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A85" w:rsidRPr="00F12474" w:rsidRDefault="00DD2A85" w:rsidP="00DD2A85">
      <w:pPr>
        <w:jc w:val="both"/>
        <w:rPr>
          <w:sz w:val="28"/>
          <w:szCs w:val="28"/>
          <w:lang w:val="uz-Cyrl-UZ"/>
        </w:rPr>
      </w:pPr>
      <w:r w:rsidRPr="00F12474">
        <w:rPr>
          <w:b/>
          <w:bCs/>
          <w:sz w:val="28"/>
          <w:szCs w:val="28"/>
          <w:lang w:val="uz-Cyrl-UZ"/>
        </w:rPr>
        <w:t>Табиий танланиш</w:t>
      </w:r>
    </w:p>
    <w:p w:rsidR="00DD2A85" w:rsidRPr="00F12474" w:rsidRDefault="00DD2A85" w:rsidP="00DD2A85">
      <w:pPr>
        <w:jc w:val="both"/>
        <w:rPr>
          <w:sz w:val="28"/>
          <w:szCs w:val="28"/>
          <w:lang w:val="uz-Cyrl-UZ"/>
        </w:rPr>
      </w:pPr>
      <w:r w:rsidRPr="00F12474">
        <w:rPr>
          <w:sz w:val="28"/>
          <w:szCs w:val="28"/>
          <w:lang w:val="uz-Cyrl-UZ"/>
        </w:rPr>
        <w:t>Дарвин назариясига мувофиқ, табиий танланиш ҳақидаги таълимот қуйидаги масалаларни ечишга қаратилган;</w:t>
      </w:r>
    </w:p>
    <w:p w:rsidR="00DD2A85" w:rsidRPr="00F12474" w:rsidRDefault="00DD2A85" w:rsidP="00DD2A85">
      <w:pPr>
        <w:jc w:val="both"/>
        <w:rPr>
          <w:sz w:val="28"/>
          <w:szCs w:val="28"/>
          <w:lang w:val="uz-Cyrl-UZ"/>
        </w:rPr>
      </w:pPr>
      <w:r w:rsidRPr="00F12474">
        <w:rPr>
          <w:sz w:val="28"/>
          <w:szCs w:val="28"/>
          <w:lang w:val="uz-Cyrl-UZ"/>
        </w:rPr>
        <w:t>Табиий танланиш натижасида қандай қилиб янги турлар ривожланади?</w:t>
      </w:r>
    </w:p>
    <w:p w:rsidR="00DD2A85" w:rsidRPr="00F12474" w:rsidRDefault="00DD2A85" w:rsidP="00DD2A85">
      <w:pPr>
        <w:jc w:val="both"/>
        <w:rPr>
          <w:sz w:val="28"/>
          <w:szCs w:val="28"/>
          <w:lang w:val="uz-Cyrl-UZ"/>
        </w:rPr>
      </w:pPr>
      <w:r w:rsidRPr="00F12474">
        <w:rPr>
          <w:sz w:val="28"/>
          <w:szCs w:val="28"/>
          <w:lang w:val="uz-Cyrl-UZ"/>
        </w:rPr>
        <w:t>Органик оламнинг хилма-хиллиги қандай орта боради?</w:t>
      </w:r>
    </w:p>
    <w:p w:rsidR="00DD2A85" w:rsidRPr="00F12474" w:rsidRDefault="00DD2A85" w:rsidP="00DD2A85">
      <w:pPr>
        <w:jc w:val="both"/>
        <w:rPr>
          <w:sz w:val="28"/>
          <w:szCs w:val="28"/>
          <w:lang w:val="uz-Cyrl-UZ"/>
        </w:rPr>
      </w:pPr>
      <w:r w:rsidRPr="00F12474">
        <w:rPr>
          <w:sz w:val="28"/>
          <w:szCs w:val="28"/>
          <w:lang w:val="uz-Cyrl-UZ"/>
        </w:rPr>
        <w:t>Нима учун табиатда турлар бир-биридан кескин фарқ</w:t>
      </w:r>
      <w:r>
        <w:rPr>
          <w:sz w:val="28"/>
          <w:szCs w:val="28"/>
          <w:lang w:val="uz-Cyrl-UZ"/>
        </w:rPr>
        <w:t xml:space="preserve"> </w:t>
      </w:r>
      <w:r w:rsidRPr="00F12474">
        <w:rPr>
          <w:sz w:val="28"/>
          <w:szCs w:val="28"/>
          <w:lang w:val="uz-Cyrl-UZ"/>
        </w:rPr>
        <w:t>қилади ва органик оламнинг хилма-хиллиги узилиш характерига эга?</w:t>
      </w:r>
    </w:p>
    <w:p w:rsidR="00DD2A85" w:rsidRPr="00F12474" w:rsidRDefault="00DD2A85" w:rsidP="00DD2A85">
      <w:pPr>
        <w:jc w:val="both"/>
        <w:rPr>
          <w:sz w:val="28"/>
          <w:szCs w:val="28"/>
          <w:lang w:val="uz-Cyrl-UZ"/>
        </w:rPr>
      </w:pPr>
      <w:r w:rsidRPr="00F12474">
        <w:rPr>
          <w:sz w:val="28"/>
          <w:szCs w:val="28"/>
          <w:lang w:val="uz-Cyrl-UZ"/>
        </w:rPr>
        <w:t>Нима сабабдан табиий танланиш таъсирида вужудга</w:t>
      </w:r>
      <w:r>
        <w:rPr>
          <w:sz w:val="28"/>
          <w:szCs w:val="28"/>
          <w:lang w:val="uz-Cyrl-UZ"/>
        </w:rPr>
        <w:t xml:space="preserve"> </w:t>
      </w:r>
      <w:r w:rsidRPr="00F12474">
        <w:rPr>
          <w:sz w:val="28"/>
          <w:szCs w:val="28"/>
          <w:lang w:val="uz-Cyrl-UZ"/>
        </w:rPr>
        <w:t>келган турлар яшаш шароитига мослашган?</w:t>
      </w:r>
    </w:p>
    <w:p w:rsidR="00DD2A85" w:rsidRPr="00F12474" w:rsidRDefault="00DD2A85" w:rsidP="00DD2A85">
      <w:pPr>
        <w:jc w:val="both"/>
        <w:rPr>
          <w:sz w:val="28"/>
          <w:szCs w:val="28"/>
          <w:lang w:val="uz-Cyrl-UZ"/>
        </w:rPr>
      </w:pPr>
      <w:r w:rsidRPr="00F12474">
        <w:rPr>
          <w:sz w:val="28"/>
          <w:szCs w:val="28"/>
          <w:lang w:val="uz-Cyrl-UZ"/>
        </w:rPr>
        <w:t>Органик олам ривожланишининг умумий йўналишидаги</w:t>
      </w:r>
      <w:r>
        <w:rPr>
          <w:sz w:val="28"/>
          <w:szCs w:val="28"/>
          <w:lang w:val="uz-Cyrl-UZ"/>
        </w:rPr>
        <w:t xml:space="preserve"> </w:t>
      </w:r>
      <w:r w:rsidRPr="00F12474">
        <w:rPr>
          <w:sz w:val="28"/>
          <w:szCs w:val="28"/>
          <w:lang w:val="uz-Cyrl-UZ"/>
        </w:rPr>
        <w:t>прогресс нима билан таъминланади?</w:t>
      </w:r>
    </w:p>
    <w:p w:rsidR="00DD2A85" w:rsidRPr="00E32480" w:rsidRDefault="00DD2A85" w:rsidP="00DD2A85">
      <w:pPr>
        <w:jc w:val="both"/>
        <w:rPr>
          <w:sz w:val="28"/>
          <w:szCs w:val="28"/>
          <w:lang w:val="uz-Cyrl-UZ"/>
        </w:rPr>
      </w:pPr>
      <w:r w:rsidRPr="00E32480">
        <w:rPr>
          <w:sz w:val="28"/>
          <w:szCs w:val="28"/>
          <w:lang w:val="uz-Cyrl-UZ"/>
        </w:rPr>
        <w:t xml:space="preserve">Организмлар ўртасидаги ҳаётий пойга, яъни яшаш учун курашда улар ҳаётининг муҳитга боғлиқлиги билан табиий танланиш ўртасида узвий боғланиш бор. Фойдали индивидуал фарқлар ва ўзгаришларга эга организмларнинг сақланишини ва ноқулай зарарли белгихоссаларга эга бўлган организмларнинг қирилиб кетишини Дарвин табиий танланиш, яъни энг мос-лашган формаларнинг яшаб қолиши, мослашмаганларнинг эса нобуд бўлиши деб атаган. Бинобарин, табиий танланишда бир-бирига қарама-қарши икки ҳодиса рўй беради. Булардан бири ўлик ва тирик табиат қаршиликларини енгган организмларнинг муҳит шароитига мослашиб яшаб қолиши, иккинчиси, ана шундай қаршиликка бардош бера олмаганларининг нобуд бўлиши, яъни </w:t>
      </w:r>
      <w:r w:rsidRPr="00E32480">
        <w:rPr>
          <w:i/>
          <w:iCs/>
          <w:sz w:val="28"/>
          <w:szCs w:val="28"/>
          <w:lang w:val="uz-Cyrl-UZ"/>
        </w:rPr>
        <w:t xml:space="preserve">элиминациядир. </w:t>
      </w:r>
      <w:r w:rsidRPr="00E32480">
        <w:rPr>
          <w:sz w:val="28"/>
          <w:szCs w:val="28"/>
          <w:lang w:val="uz-Cyrl-UZ"/>
        </w:rPr>
        <w:t xml:space="preserve">Табиатда табиий танланиш жараёнини бирор кимса олиб бормайди. У табиатнинг стихияли кучлари таъсирида намоён бўлади. Усимликлар билан ҳайвонларнинг узоқ тарихий даврда хилма-хил шароитда яшаганлиги уларда турли-туман индивидуал ўзгаришлар вужудга келтирганлигини юқорида кўриб ўтган эдик. Шундай ўзгарган формалар орасида организм учун фойдали белгиларга эга бўлганлари борлиги </w:t>
      </w:r>
      <w:r w:rsidRPr="00E32480">
        <w:rPr>
          <w:bCs/>
          <w:sz w:val="28"/>
          <w:szCs w:val="28"/>
          <w:lang w:val="uz-Cyrl-UZ"/>
        </w:rPr>
        <w:t xml:space="preserve">табиий </w:t>
      </w:r>
      <w:r w:rsidRPr="00E32480">
        <w:rPr>
          <w:sz w:val="28"/>
          <w:szCs w:val="28"/>
          <w:lang w:val="uz-Cyrl-UZ"/>
        </w:rPr>
        <w:t xml:space="preserve">бир ҳол, албатта. Усимликлар билан ҳайвонлардаги индивидуал ўзгарувчанлик табиий танланиш учун беқиёс кўп материал беради. Худди сунъий танлашдаги каби, табиий танланишда ҳам индивидуал ўзгарувчанлик умумий асосни ташкил этади. Бир турга мансуб ўсимликлар ва ҳайвонлар, одатда, бир хил озиқ манбаидан фойдаланади ва бир хил душ-манлардан, ташқи абиотик муҳитнинг бир хил ноқулай шарои-тидан ўзини ҳимоя қилади. Оқибатда улар ўртасидаги яшаш учун кураш </w:t>
      </w:r>
      <w:r w:rsidRPr="00E32480">
        <w:rPr>
          <w:bCs/>
          <w:sz w:val="28"/>
          <w:szCs w:val="28"/>
          <w:lang w:val="uz-Cyrl-UZ"/>
        </w:rPr>
        <w:t xml:space="preserve">доимий, </w:t>
      </w:r>
      <w:r w:rsidRPr="00E32480">
        <w:rPr>
          <w:sz w:val="28"/>
          <w:szCs w:val="28"/>
          <w:lang w:val="uz-Cyrl-UZ"/>
        </w:rPr>
        <w:t xml:space="preserve">ихтиёрсиз равишда боради. Танланиш зарарли индивидуал фарқларга эга формаларни </w:t>
      </w:r>
      <w:r w:rsidRPr="00E32480">
        <w:rPr>
          <w:bCs/>
          <w:sz w:val="28"/>
          <w:szCs w:val="28"/>
          <w:lang w:val="uz-Cyrl-UZ"/>
        </w:rPr>
        <w:t xml:space="preserve">қириш </w:t>
      </w:r>
      <w:r w:rsidRPr="00E32480">
        <w:rPr>
          <w:sz w:val="28"/>
          <w:szCs w:val="28"/>
          <w:lang w:val="uz-Cyrl-UZ"/>
        </w:rPr>
        <w:t xml:space="preserve">билан, уларни кўпайишдан </w:t>
      </w:r>
      <w:r w:rsidRPr="00E32480">
        <w:rPr>
          <w:bCs/>
          <w:sz w:val="28"/>
          <w:szCs w:val="28"/>
          <w:lang w:val="uz-Cyrl-UZ"/>
        </w:rPr>
        <w:t xml:space="preserve">маҳрум </w:t>
      </w:r>
      <w:r w:rsidRPr="00E32480">
        <w:rPr>
          <w:sz w:val="28"/>
          <w:szCs w:val="28"/>
          <w:lang w:val="uz-Cyrl-UZ"/>
        </w:rPr>
        <w:t xml:space="preserve">қилиб, ўз таъсирини кўрсатади. Албатта, фойдали индивидуал ўзгарувчанлик ҳам уларга эга оргакизмлар яшаб </w:t>
      </w:r>
      <w:r w:rsidRPr="00E32480">
        <w:rPr>
          <w:bCs/>
          <w:sz w:val="28"/>
          <w:szCs w:val="28"/>
          <w:lang w:val="uz-Cyrl-UZ"/>
        </w:rPr>
        <w:t xml:space="preserve">қолишини </w:t>
      </w:r>
      <w:r w:rsidRPr="00E32480">
        <w:rPr>
          <w:sz w:val="28"/>
          <w:szCs w:val="28"/>
          <w:lang w:val="uz-Cyrl-UZ"/>
        </w:rPr>
        <w:t xml:space="preserve">таъминлай олмайди. Улар фақат шундай белгилари бўлмаган организмларга нисбатан бир оз афзалликларга эга бўлади, холос. Агар организмлар қириладиган бўлса, биркдчи навбатда, </w:t>
      </w:r>
      <w:r w:rsidRPr="00E32480">
        <w:rPr>
          <w:sz w:val="28"/>
          <w:szCs w:val="28"/>
          <w:lang w:val="uz-Cyrl-UZ"/>
        </w:rPr>
        <w:lastRenderedPageBreak/>
        <w:t>унчалик фойдали бўлмаган белгиларга эга формалар нобуд бўлади. Фойдали белгиларга эга формалар зса сақланиб қолади. Агар вужудга келган ўз-гарувчанлкк ирсийланадиган бўлса, у келгуси бўғинга бери-лади. Давомли ўзгарувчанлик қонунига кўра, организм учун фойдали белгилар келгуси бўғинларда ҳам такрорланади.</w:t>
      </w:r>
    </w:p>
    <w:p w:rsidR="00DD2A85" w:rsidRPr="00E32480" w:rsidRDefault="00DD2A85" w:rsidP="00DD2A85">
      <w:pPr>
        <w:jc w:val="both"/>
        <w:rPr>
          <w:sz w:val="28"/>
          <w:szCs w:val="28"/>
          <w:lang w:val="uz-Cyrl-UZ"/>
        </w:rPr>
      </w:pPr>
      <w:r w:rsidRPr="00E32480">
        <w:rPr>
          <w:sz w:val="28"/>
          <w:szCs w:val="28"/>
          <w:lang w:val="uz-Cyrl-UZ"/>
        </w:rPr>
        <w:t xml:space="preserve">Табиий танланишда </w:t>
      </w:r>
      <w:r w:rsidRPr="00E32480">
        <w:rPr>
          <w:i/>
          <w:iCs/>
          <w:sz w:val="28"/>
          <w:szCs w:val="28"/>
          <w:lang w:val="uz-Cyrl-UZ"/>
        </w:rPr>
        <w:t xml:space="preserve">коррелятив ўзгарувчанлик </w:t>
      </w:r>
      <w:r w:rsidRPr="00E32480">
        <w:rPr>
          <w:sz w:val="28"/>
          <w:szCs w:val="28"/>
          <w:lang w:val="uz-Cyrl-UZ"/>
        </w:rPr>
        <w:t xml:space="preserve">ҳам маълум роль ўйнайди. Коррелятив </w:t>
      </w:r>
      <w:r>
        <w:rPr>
          <w:sz w:val="28"/>
          <w:szCs w:val="28"/>
          <w:lang w:val="uz-Cyrl-UZ"/>
        </w:rPr>
        <w:t>ўзгарувчанлик организм учун фой</w:t>
      </w:r>
      <w:r w:rsidRPr="00E32480">
        <w:rPr>
          <w:bCs/>
          <w:sz w:val="28"/>
          <w:szCs w:val="28"/>
          <w:lang w:val="uz-Cyrl-UZ"/>
        </w:rPr>
        <w:t xml:space="preserve">дали </w:t>
      </w:r>
      <w:r w:rsidRPr="00E32480">
        <w:rPr>
          <w:sz w:val="28"/>
          <w:szCs w:val="28"/>
          <w:lang w:val="uz-Cyrl-UZ"/>
        </w:rPr>
        <w:t>белгилар билан бир қаторда фопда бермайднган белги-хоссаларнинг ҳам ривожланишига олиб келади. Буни одамда безгак касалига чидамлилик белгиси билан ўлимга олиб келув-чи касаллик — ёйсимон анемия белгисининг коррелятив ҳолда ривожланишида кўриш мумкин. Аниқланишича, Африка ва Осиёдаги тропик мамлакатларда яшайдиган одамлар популя-циясида гомозигота ҳолатда ўлимга олиб келувчи ёйсимон анемия касаллиги кўп учрайди. Лекин бу касалликни қўзғатувчи ген гетерозигота ҳолатда бўлганда, одам безгакка чидамли бўлади. Шунга кўра, мазкур касалликни қўзғатувчи ген табиий танланиш туфайли</w:t>
      </w:r>
      <w:r>
        <w:rPr>
          <w:sz w:val="28"/>
          <w:szCs w:val="28"/>
          <w:lang w:val="uz-Cyrl-UZ"/>
        </w:rPr>
        <w:t xml:space="preserve"> ўша ерда яшовчи одамлар геноти</w:t>
      </w:r>
      <w:r w:rsidRPr="00E32480">
        <w:rPr>
          <w:sz w:val="28"/>
          <w:szCs w:val="28"/>
          <w:lang w:val="uz-Cyrl-UZ"/>
        </w:rPr>
        <w:t>пидан тамомила йўқолиб кетмаган ва табиий танланиш орқали наслдан-наслга берилган.</w:t>
      </w:r>
    </w:p>
    <w:p w:rsidR="00DD2A85" w:rsidRDefault="00DD2A85" w:rsidP="00DD2A85">
      <w:pPr>
        <w:jc w:val="both"/>
        <w:rPr>
          <w:sz w:val="28"/>
          <w:szCs w:val="28"/>
          <w:lang w:val="uz-Cyrl-UZ"/>
        </w:rPr>
      </w:pPr>
      <w:r w:rsidRPr="00E32480">
        <w:rPr>
          <w:sz w:val="28"/>
          <w:szCs w:val="28"/>
          <w:lang w:val="uz-Cyrl-UZ"/>
        </w:rPr>
        <w:t xml:space="preserve">Табиий танланиш сунъий танлашдан фарқ қилади. Сунъий танлаш организмларнинг ташқи ва кўзга ташланадиган белги-хоссаларига таъсир этади. Табиий танланиш эса организмлар-нинг барча ички, ташқи тузилиши, белги-хоссаларига бир вақтда таъсир этади. Табиий танланиш сунъий танлашга нисбатан жуда нозик ва аниқ бўлади. Одатда, табиий танланиш нати-жасида пайдо бўлган белги-хоссалар организмнинг ўзи учун, </w:t>
      </w:r>
      <w:r w:rsidRPr="00E32480">
        <w:rPr>
          <w:bCs/>
          <w:sz w:val="28"/>
          <w:szCs w:val="28"/>
          <w:lang w:val="uz-Cyrl-UZ"/>
        </w:rPr>
        <w:t xml:space="preserve">сунъий </w:t>
      </w:r>
      <w:r w:rsidRPr="00E32480">
        <w:rPr>
          <w:sz w:val="28"/>
          <w:szCs w:val="28"/>
          <w:lang w:val="uz-Cyrl-UZ"/>
        </w:rPr>
        <w:t>танлаш натижасида пайдо бўлган белги-хоссалар эса одам учун фойдали бўлади.</w:t>
      </w:r>
    </w:p>
    <w:p w:rsidR="00DD2A85" w:rsidRPr="00E32480" w:rsidRDefault="00DD2A85" w:rsidP="00DD2A85">
      <w:pPr>
        <w:jc w:val="both"/>
        <w:rPr>
          <w:sz w:val="28"/>
          <w:szCs w:val="28"/>
        </w:rPr>
      </w:pPr>
      <w:r>
        <w:rPr>
          <w:noProof/>
          <w:sz w:val="28"/>
          <w:szCs w:val="28"/>
          <w:lang w:val="en-US" w:eastAsia="en-US"/>
        </w:rPr>
        <w:lastRenderedPageBreak/>
        <w:drawing>
          <wp:inline distT="0" distB="0" distL="0" distR="0">
            <wp:extent cx="5934075" cy="8429625"/>
            <wp:effectExtent l="0" t="0" r="9525" b="952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34075" cy="8429625"/>
                    </a:xfrm>
                    <a:prstGeom prst="rect">
                      <a:avLst/>
                    </a:prstGeom>
                    <a:noFill/>
                    <a:ln>
                      <a:noFill/>
                    </a:ln>
                  </pic:spPr>
                </pic:pic>
              </a:graphicData>
            </a:graphic>
          </wp:inline>
        </w:drawing>
      </w:r>
    </w:p>
    <w:p w:rsidR="00DD2A85" w:rsidRPr="00E32480" w:rsidRDefault="00DD2A85" w:rsidP="00DD2A85">
      <w:pPr>
        <w:jc w:val="both"/>
        <w:rPr>
          <w:sz w:val="28"/>
          <w:szCs w:val="28"/>
          <w:lang w:val="uz-Cyrl-UZ"/>
        </w:rPr>
      </w:pPr>
      <w:r w:rsidRPr="00E32480">
        <w:rPr>
          <w:sz w:val="28"/>
          <w:szCs w:val="28"/>
          <w:lang w:val="uz-Cyrl-UZ"/>
        </w:rPr>
        <w:lastRenderedPageBreak/>
        <w:t xml:space="preserve"> Сунъий танланиш туфайли қисқа вақт ичида янги зот ва навлар чиқарилади. Табиий танланиш натижаси эса жуда секинлик билан барча систематик категориялар — популяциялар, тур </w:t>
      </w:r>
      <w:r w:rsidRPr="00E32480">
        <w:rPr>
          <w:bCs/>
          <w:sz w:val="28"/>
          <w:szCs w:val="28"/>
          <w:lang w:val="uz-Cyrl-UZ"/>
        </w:rPr>
        <w:t xml:space="preserve">хиллари, </w:t>
      </w:r>
      <w:r w:rsidRPr="00E32480">
        <w:rPr>
          <w:sz w:val="28"/>
          <w:szCs w:val="28"/>
          <w:lang w:val="uz-Cyrl-UZ"/>
        </w:rPr>
        <w:t xml:space="preserve">турлар, авлодлар, оилалар, туркумлар, синфларни ҳосил қилади. Агар онгсиз танлаш 10—12 минг </w:t>
      </w:r>
      <w:r w:rsidRPr="00E32480">
        <w:rPr>
          <w:bCs/>
          <w:sz w:val="28"/>
          <w:szCs w:val="28"/>
          <w:lang w:val="uz-Cyrl-UZ"/>
        </w:rPr>
        <w:t xml:space="preserve">йил, </w:t>
      </w:r>
      <w:r w:rsidRPr="00E32480">
        <w:rPr>
          <w:sz w:val="28"/>
          <w:szCs w:val="28"/>
          <w:lang w:val="uz-Cyrl-UZ"/>
        </w:rPr>
        <w:t xml:space="preserve">методик танлаш 200—300 йил давом этаётган бўлса, табиий танланиш бир неча миллион йиллардан бери мавжуд. Бинобарин, табиий шароитда узлуксиз давом этадиган табиий танланиш тарихий жараёндир. Дарвин ўз асарининг кўпида </w:t>
      </w:r>
      <w:r w:rsidRPr="00E32480">
        <w:rPr>
          <w:bCs/>
          <w:sz w:val="28"/>
          <w:szCs w:val="28"/>
          <w:lang w:val="uz-Cyrl-UZ"/>
        </w:rPr>
        <w:t xml:space="preserve">суиъий </w:t>
      </w:r>
      <w:r w:rsidRPr="00E32480">
        <w:rPr>
          <w:sz w:val="28"/>
          <w:szCs w:val="28"/>
          <w:lang w:val="uz-Cyrl-UZ"/>
        </w:rPr>
        <w:t>танлаш билан табиий танланишни ўзаро тақ</w:t>
      </w:r>
      <w:r w:rsidRPr="00E32480">
        <w:rPr>
          <w:bCs/>
          <w:sz w:val="28"/>
          <w:szCs w:val="28"/>
          <w:lang w:val="uz-Cyrl-UZ"/>
        </w:rPr>
        <w:t xml:space="preserve">қослади. </w:t>
      </w:r>
      <w:r w:rsidRPr="00E32480">
        <w:rPr>
          <w:sz w:val="28"/>
          <w:szCs w:val="28"/>
          <w:lang w:val="uz-Cyrl-UZ"/>
        </w:rPr>
        <w:t xml:space="preserve">Унинг бу соҳадаги фикрларини қуйидаги қиёсий жадвал ҳолида </w:t>
      </w:r>
      <w:r w:rsidRPr="00E32480">
        <w:rPr>
          <w:bCs/>
          <w:sz w:val="28"/>
          <w:szCs w:val="28"/>
          <w:lang w:val="uz-Cyrl-UZ"/>
        </w:rPr>
        <w:t xml:space="preserve">келтирамиз </w:t>
      </w:r>
      <w:r w:rsidRPr="00E32480">
        <w:rPr>
          <w:sz w:val="28"/>
          <w:szCs w:val="28"/>
          <w:lang w:val="uz-Cyrl-UZ"/>
        </w:rPr>
        <w:t>(2-жадвал).</w:t>
      </w:r>
    </w:p>
    <w:p w:rsidR="00DD2A85" w:rsidRPr="00E32480" w:rsidRDefault="00DD2A85" w:rsidP="00DD2A85">
      <w:pPr>
        <w:jc w:val="both"/>
        <w:rPr>
          <w:sz w:val="28"/>
          <w:szCs w:val="28"/>
          <w:lang w:val="uz-Cyrl-UZ"/>
        </w:rPr>
      </w:pPr>
      <w:r w:rsidRPr="00E32480">
        <w:rPr>
          <w:sz w:val="28"/>
          <w:szCs w:val="28"/>
          <w:lang w:val="uz-Cyrl-UZ"/>
        </w:rPr>
        <w:t xml:space="preserve">Дарвин мулоҳазасига кўра: 1) организмларда номуайян ўзгарувчанликнинг тез-тез такрорланиши; 2) тур ичида ўзгарувчанлик пайдо бўлиши </w:t>
      </w:r>
      <w:r w:rsidRPr="00E32480">
        <w:rPr>
          <w:bCs/>
          <w:sz w:val="28"/>
          <w:szCs w:val="28"/>
          <w:lang w:val="uz-Cyrl-UZ"/>
        </w:rPr>
        <w:t xml:space="preserve">эҳтимоллигининг </w:t>
      </w:r>
      <w:r w:rsidRPr="00E32480">
        <w:rPr>
          <w:sz w:val="28"/>
          <w:szCs w:val="28"/>
          <w:lang w:val="uz-Cyrl-UZ"/>
        </w:rPr>
        <w:t xml:space="preserve">ортишига имкон берадиган организмлар сонининг кўп бўлиши; 3) қариндош бўл-маган формаларнинг чатишиши натижасида ўзгарувчанликнинг кўп </w:t>
      </w:r>
      <w:r w:rsidRPr="00E32480">
        <w:rPr>
          <w:bCs/>
          <w:sz w:val="28"/>
          <w:szCs w:val="28"/>
          <w:lang w:val="uz-Cyrl-UZ"/>
        </w:rPr>
        <w:t xml:space="preserve">бўлиши;. </w:t>
      </w:r>
      <w:r w:rsidRPr="00E32480">
        <w:rPr>
          <w:sz w:val="28"/>
          <w:szCs w:val="28"/>
          <w:lang w:val="uz-Cyrl-UZ"/>
        </w:rPr>
        <w:t xml:space="preserve">4) тур ичида организмлар гуруҳининг алоҳидала-ниши; 5) тур </w:t>
      </w:r>
      <w:r w:rsidRPr="00E32480">
        <w:rPr>
          <w:bCs/>
          <w:sz w:val="28"/>
          <w:szCs w:val="28"/>
          <w:lang w:val="uz-Cyrl-UZ"/>
        </w:rPr>
        <w:t xml:space="preserve">тарқалган </w:t>
      </w:r>
      <w:r w:rsidRPr="00E32480">
        <w:rPr>
          <w:sz w:val="28"/>
          <w:szCs w:val="28"/>
          <w:lang w:val="uz-Cyrl-UZ"/>
        </w:rPr>
        <w:t xml:space="preserve">ареалнинг кенг бўлиши табиий тан-ланишга </w:t>
      </w:r>
      <w:r w:rsidRPr="00E32480">
        <w:rPr>
          <w:bCs/>
          <w:sz w:val="28"/>
          <w:szCs w:val="28"/>
          <w:lang w:val="uz-Cyrl-UZ"/>
        </w:rPr>
        <w:t xml:space="preserve">қулайлик </w:t>
      </w:r>
      <w:r w:rsidRPr="00E32480">
        <w:rPr>
          <w:sz w:val="28"/>
          <w:szCs w:val="28"/>
          <w:lang w:val="uz-Cyrl-UZ"/>
        </w:rPr>
        <w:t xml:space="preserve">туғдирувчи шароит </w:t>
      </w:r>
      <w:r w:rsidRPr="00E32480">
        <w:rPr>
          <w:bCs/>
          <w:sz w:val="28"/>
          <w:szCs w:val="28"/>
          <w:lang w:val="uz-Cyrl-UZ"/>
        </w:rPr>
        <w:t xml:space="preserve">ҳисобланади; </w:t>
      </w:r>
      <w:r w:rsidRPr="00E32480">
        <w:rPr>
          <w:sz w:val="28"/>
          <w:szCs w:val="28"/>
          <w:lang w:val="uz-Cyrl-UZ"/>
        </w:rPr>
        <w:t xml:space="preserve">6) табиий танланишда организмлар учун фойдали </w:t>
      </w:r>
      <w:r w:rsidRPr="00E32480">
        <w:rPr>
          <w:bCs/>
          <w:sz w:val="28"/>
          <w:szCs w:val="28"/>
          <w:lang w:val="uz-Cyrl-UZ"/>
        </w:rPr>
        <w:t xml:space="preserve">белги-ҳоссаларнинг </w:t>
      </w:r>
      <w:r w:rsidRPr="00E32480">
        <w:rPr>
          <w:sz w:val="28"/>
          <w:szCs w:val="28"/>
          <w:lang w:val="uz-Cyrl-UZ"/>
        </w:rPr>
        <w:t xml:space="preserve">тўплана бориш таъсири ҳам танланншнкнг муваффақиятли </w:t>
      </w:r>
      <w:r w:rsidRPr="00E32480">
        <w:rPr>
          <w:bCs/>
          <w:sz w:val="28"/>
          <w:szCs w:val="28"/>
          <w:lang w:val="uz-Cyrl-UZ"/>
        </w:rPr>
        <w:t xml:space="preserve">бўлишини </w:t>
      </w:r>
      <w:r w:rsidRPr="00E32480">
        <w:rPr>
          <w:sz w:val="28"/>
          <w:szCs w:val="28"/>
          <w:lang w:val="uz-Cyrl-UZ"/>
        </w:rPr>
        <w:t>таъминловчи шартлардан биридир.</w:t>
      </w:r>
    </w:p>
    <w:p w:rsidR="00DD2A85" w:rsidRPr="005A369E" w:rsidRDefault="00DD2A85" w:rsidP="00DD2A85">
      <w:pPr>
        <w:jc w:val="both"/>
        <w:rPr>
          <w:sz w:val="28"/>
          <w:szCs w:val="28"/>
          <w:lang w:val="uz-Cyrl-UZ"/>
        </w:rPr>
      </w:pPr>
      <w:r w:rsidRPr="00E32480">
        <w:rPr>
          <w:bCs/>
          <w:sz w:val="28"/>
          <w:szCs w:val="28"/>
          <w:lang w:val="uz-Cyrl-UZ"/>
        </w:rPr>
        <w:t>7. Эволюциянинг дивергент характердалиги</w:t>
      </w:r>
      <w:r>
        <w:rPr>
          <w:bCs/>
          <w:sz w:val="28"/>
          <w:szCs w:val="28"/>
          <w:lang w:val="uz-Cyrl-UZ"/>
        </w:rPr>
        <w:t xml:space="preserve"> </w:t>
      </w:r>
      <w:r w:rsidRPr="00E32480">
        <w:rPr>
          <w:sz w:val="28"/>
          <w:szCs w:val="28"/>
          <w:lang w:val="uz-Cyrl-UZ"/>
        </w:rPr>
        <w:t xml:space="preserve">Тур </w:t>
      </w:r>
      <w:r w:rsidRPr="00E32480">
        <w:rPr>
          <w:bCs/>
          <w:sz w:val="28"/>
          <w:szCs w:val="28"/>
          <w:lang w:val="uz-Cyrl-UZ"/>
        </w:rPr>
        <w:t xml:space="preserve">ичидати ўзгарашлар хнлмахил </w:t>
      </w:r>
      <w:r w:rsidRPr="00E32480">
        <w:rPr>
          <w:sz w:val="28"/>
          <w:szCs w:val="28"/>
          <w:lang w:val="uz-Cyrl-UZ"/>
        </w:rPr>
        <w:t xml:space="preserve">йўналишда рўй беради.Бир хил организм гуруҳларида </w:t>
      </w:r>
      <w:r w:rsidRPr="00E32480">
        <w:rPr>
          <w:bCs/>
          <w:sz w:val="28"/>
          <w:szCs w:val="28"/>
          <w:lang w:val="uz-Cyrl-UZ"/>
        </w:rPr>
        <w:t xml:space="preserve">индивидуал </w:t>
      </w:r>
      <w:r w:rsidRPr="00E32480">
        <w:rPr>
          <w:sz w:val="28"/>
          <w:szCs w:val="28"/>
          <w:lang w:val="uz-Cyrl-UZ"/>
        </w:rPr>
        <w:t>фарқ бир йўналишда,</w:t>
      </w:r>
      <w:r>
        <w:rPr>
          <w:sz w:val="28"/>
          <w:szCs w:val="28"/>
          <w:lang w:val="uz-Cyrl-UZ"/>
        </w:rPr>
        <w:t xml:space="preserve"> </w:t>
      </w:r>
      <w:r w:rsidRPr="00E32480">
        <w:rPr>
          <w:sz w:val="28"/>
          <w:szCs w:val="28"/>
          <w:lang w:val="uz-Cyrl-UZ"/>
        </w:rPr>
        <w:t xml:space="preserve">бошқа организм гуруҳларида эса ўзгача йўналишда </w:t>
      </w:r>
      <w:r w:rsidRPr="00E32480">
        <w:rPr>
          <w:bCs/>
          <w:sz w:val="28"/>
          <w:szCs w:val="28"/>
          <w:lang w:val="uz-Cyrl-UZ"/>
        </w:rPr>
        <w:t>бўлади.</w:t>
      </w:r>
      <w:r>
        <w:rPr>
          <w:bCs/>
          <w:sz w:val="28"/>
          <w:szCs w:val="28"/>
          <w:lang w:val="uz-Cyrl-UZ"/>
        </w:rPr>
        <w:t xml:space="preserve"> </w:t>
      </w:r>
      <w:r w:rsidRPr="00E32480">
        <w:rPr>
          <w:sz w:val="28"/>
          <w:szCs w:val="28"/>
          <w:lang w:val="uz-Cyrl-UZ"/>
        </w:rPr>
        <w:t xml:space="preserve">Дарвин хилма-хил формалар вужудга </w:t>
      </w:r>
      <w:r w:rsidRPr="00E32480">
        <w:rPr>
          <w:bCs/>
          <w:sz w:val="28"/>
          <w:szCs w:val="28"/>
          <w:lang w:val="uz-Cyrl-UZ"/>
        </w:rPr>
        <w:t xml:space="preserve">келишини </w:t>
      </w:r>
      <w:r w:rsidRPr="00E32480">
        <w:rPr>
          <w:i/>
          <w:iCs/>
          <w:sz w:val="28"/>
          <w:szCs w:val="28"/>
          <w:lang w:val="uz-Cyrl-UZ"/>
        </w:rPr>
        <w:t>дивергенция</w:t>
      </w:r>
      <w:r>
        <w:rPr>
          <w:i/>
          <w:iCs/>
          <w:sz w:val="28"/>
          <w:szCs w:val="28"/>
          <w:lang w:val="uz-Cyrl-UZ"/>
        </w:rPr>
        <w:t xml:space="preserve"> </w:t>
      </w:r>
      <w:r w:rsidRPr="00E32480">
        <w:rPr>
          <w:sz w:val="28"/>
          <w:szCs w:val="28"/>
          <w:lang w:val="uz-Cyrl-UZ"/>
        </w:rPr>
        <w:t xml:space="preserve">ёки </w:t>
      </w:r>
      <w:r w:rsidRPr="00E32480">
        <w:rPr>
          <w:i/>
          <w:iCs/>
          <w:sz w:val="28"/>
          <w:szCs w:val="28"/>
          <w:lang w:val="uz-Cyrl-UZ"/>
        </w:rPr>
        <w:t xml:space="preserve">белгиларнинг тарқалиш </w:t>
      </w:r>
      <w:r w:rsidRPr="00E32480">
        <w:rPr>
          <w:bCs/>
          <w:i/>
          <w:iCs/>
          <w:sz w:val="28"/>
          <w:szCs w:val="28"/>
          <w:lang w:val="uz-Cyrl-UZ"/>
        </w:rPr>
        <w:t xml:space="preserve">ҳодисаси </w:t>
      </w:r>
      <w:r w:rsidRPr="00E32480">
        <w:rPr>
          <w:sz w:val="28"/>
          <w:szCs w:val="28"/>
          <w:lang w:val="uz-Cyrl-UZ"/>
        </w:rPr>
        <w:t>билан тушунтирди. Бир</w:t>
      </w:r>
      <w:r>
        <w:rPr>
          <w:sz w:val="28"/>
          <w:szCs w:val="28"/>
          <w:lang w:val="uz-Cyrl-UZ"/>
        </w:rPr>
        <w:t xml:space="preserve"> </w:t>
      </w:r>
      <w:r w:rsidRPr="00E32480">
        <w:rPr>
          <w:sz w:val="28"/>
          <w:szCs w:val="28"/>
          <w:lang w:val="uz-Cyrl-UZ"/>
        </w:rPr>
        <w:t xml:space="preserve">турга маисуб формаларда фарқ бўлиши </w:t>
      </w:r>
      <w:r w:rsidRPr="00E32480">
        <w:rPr>
          <w:bCs/>
          <w:sz w:val="28"/>
          <w:szCs w:val="28"/>
          <w:lang w:val="uz-Cyrl-UZ"/>
        </w:rPr>
        <w:t xml:space="preserve">фойдали, </w:t>
      </w:r>
      <w:r w:rsidRPr="00E32480">
        <w:rPr>
          <w:sz w:val="28"/>
          <w:szCs w:val="28"/>
          <w:lang w:val="uz-Cyrl-UZ"/>
        </w:rPr>
        <w:t xml:space="preserve">чунки у организмлар ўртасида яшаш учун курашни бартараф </w:t>
      </w:r>
      <w:r w:rsidRPr="00E32480">
        <w:rPr>
          <w:bCs/>
          <w:sz w:val="28"/>
          <w:szCs w:val="28"/>
          <w:lang w:val="uz-Cyrl-UZ"/>
        </w:rPr>
        <w:t xml:space="preserve">қилйШга </w:t>
      </w:r>
      <w:r>
        <w:rPr>
          <w:sz w:val="28"/>
          <w:szCs w:val="28"/>
          <w:lang w:val="uz-Cyrl-UZ"/>
        </w:rPr>
        <w:t>қара</w:t>
      </w:r>
      <w:r w:rsidRPr="00E32480">
        <w:rPr>
          <w:sz w:val="28"/>
          <w:szCs w:val="28"/>
          <w:lang w:val="uz-Cyrl-UZ"/>
        </w:rPr>
        <w:t xml:space="preserve">тилган бўлади. </w:t>
      </w:r>
      <w:r w:rsidRPr="00E32480">
        <w:rPr>
          <w:bCs/>
          <w:sz w:val="28"/>
          <w:szCs w:val="28"/>
          <w:lang w:val="uz-Cyrl-UZ"/>
        </w:rPr>
        <w:t xml:space="preserve">Табиий </w:t>
      </w:r>
      <w:r w:rsidRPr="00E32480">
        <w:rPr>
          <w:sz w:val="28"/>
          <w:szCs w:val="28"/>
          <w:lang w:val="uz-Cyrl-UZ"/>
        </w:rPr>
        <w:t>танланишда ҳам, сунъий танлашдагига</w:t>
      </w:r>
      <w:r>
        <w:rPr>
          <w:sz w:val="28"/>
          <w:szCs w:val="28"/>
          <w:lang w:val="uz-Cyrl-UZ"/>
        </w:rPr>
        <w:t xml:space="preserve"> </w:t>
      </w:r>
      <w:r w:rsidRPr="00E32480">
        <w:rPr>
          <w:sz w:val="28"/>
          <w:szCs w:val="28"/>
          <w:lang w:val="uz-Cyrl-UZ"/>
        </w:rPr>
        <w:t xml:space="preserve">ўхшаб, белгихоссаларнинг </w:t>
      </w:r>
      <w:r>
        <w:rPr>
          <w:sz w:val="28"/>
          <w:szCs w:val="28"/>
          <w:lang w:val="uz-Cyrl-UZ"/>
        </w:rPr>
        <w:t>тарқалиши ҳодисаси ёки диверген</w:t>
      </w:r>
      <w:r w:rsidRPr="00E32480">
        <w:rPr>
          <w:sz w:val="28"/>
          <w:szCs w:val="28"/>
          <w:lang w:val="uz-Cyrl-UZ"/>
        </w:rPr>
        <w:t>ция рўй беради. Табиатда дивергенция рўй бериши Дарвин</w:t>
      </w:r>
      <w:r>
        <w:rPr>
          <w:sz w:val="28"/>
          <w:szCs w:val="28"/>
          <w:lang w:val="uz-Cyrl-UZ"/>
        </w:rPr>
        <w:t xml:space="preserve"> </w:t>
      </w:r>
      <w:r w:rsidRPr="00E32480">
        <w:rPr>
          <w:sz w:val="28"/>
          <w:szCs w:val="28"/>
          <w:lang w:val="uz-Cyrl-UZ"/>
        </w:rPr>
        <w:t xml:space="preserve">томонидан:очилган органик формаларнинг хилма-хил </w:t>
      </w:r>
      <w:r w:rsidRPr="00E32480">
        <w:rPr>
          <w:bCs/>
          <w:sz w:val="28"/>
          <w:szCs w:val="28"/>
          <w:lang w:val="uz-Cyrl-UZ"/>
        </w:rPr>
        <w:t>бўлиши</w:t>
      </w:r>
      <w:r>
        <w:rPr>
          <w:bCs/>
          <w:sz w:val="28"/>
          <w:szCs w:val="28"/>
          <w:lang w:val="uz-Cyrl-UZ"/>
        </w:rPr>
        <w:t xml:space="preserve"> </w:t>
      </w:r>
      <w:r w:rsidRPr="00E32480">
        <w:rPr>
          <w:sz w:val="28"/>
          <w:szCs w:val="28"/>
          <w:lang w:val="uz-Cyrl-UZ"/>
        </w:rPr>
        <w:t>фойдали эканлиги тўғрисидаги қонундан келиб чиқади. Дарвин</w:t>
      </w:r>
      <w:r>
        <w:rPr>
          <w:sz w:val="28"/>
          <w:szCs w:val="28"/>
          <w:lang w:val="uz-Cyrl-UZ"/>
        </w:rPr>
        <w:t xml:space="preserve"> </w:t>
      </w:r>
      <w:r w:rsidRPr="00E32480">
        <w:rPr>
          <w:sz w:val="28"/>
          <w:szCs w:val="28"/>
          <w:lang w:val="uz-Cyrl-UZ"/>
        </w:rPr>
        <w:t>бир турга мансуб организмл</w:t>
      </w:r>
      <w:r>
        <w:rPr>
          <w:sz w:val="28"/>
          <w:szCs w:val="28"/>
          <w:lang w:val="uz-Cyrl-UZ"/>
        </w:rPr>
        <w:t>арда хилма-хил морфологик ва фи</w:t>
      </w:r>
      <w:r w:rsidRPr="00E32480">
        <w:rPr>
          <w:sz w:val="28"/>
          <w:szCs w:val="28"/>
          <w:lang w:val="uz-Cyrl-UZ"/>
        </w:rPr>
        <w:t>зиологик хоссалар бўлиши фойдали мосланиш эканлигини, улар</w:t>
      </w:r>
      <w:r>
        <w:rPr>
          <w:sz w:val="28"/>
          <w:szCs w:val="28"/>
          <w:lang w:val="uz-Cyrl-UZ"/>
        </w:rPr>
        <w:t xml:space="preserve"> </w:t>
      </w:r>
      <w:r w:rsidRPr="00E32480">
        <w:rPr>
          <w:bCs/>
          <w:sz w:val="28"/>
          <w:szCs w:val="28"/>
          <w:lang w:val="uz-Cyrl-UZ"/>
        </w:rPr>
        <w:t xml:space="preserve">турнинг </w:t>
      </w:r>
      <w:r w:rsidRPr="00E32480">
        <w:rPr>
          <w:sz w:val="28"/>
          <w:szCs w:val="28"/>
          <w:lang w:val="uz-Cyrl-UZ"/>
        </w:rPr>
        <w:t>кенг тарқалишига, хилма-хил ж</w:t>
      </w:r>
      <w:r>
        <w:rPr>
          <w:sz w:val="28"/>
          <w:szCs w:val="28"/>
          <w:lang w:val="uz-Cyrl-UZ"/>
        </w:rPr>
        <w:t>ойни эгаллашига қа</w:t>
      </w:r>
      <w:r w:rsidRPr="00E32480">
        <w:rPr>
          <w:sz w:val="28"/>
          <w:szCs w:val="28"/>
          <w:lang w:val="uz-Cyrl-UZ"/>
        </w:rPr>
        <w:t>ратилганлигини кўрсатиб ўтди.</w:t>
      </w:r>
      <w:r>
        <w:rPr>
          <w:sz w:val="28"/>
          <w:szCs w:val="28"/>
          <w:lang w:val="uz-Cyrl-UZ"/>
        </w:rPr>
        <w:t xml:space="preserve"> </w:t>
      </w:r>
      <w:r w:rsidRPr="00E32480">
        <w:rPr>
          <w:sz w:val="28"/>
          <w:szCs w:val="28"/>
          <w:lang w:val="uz-Cyrl-UZ"/>
        </w:rPr>
        <w:t>Узлуксиз ўзгарувчанлик ва табиий танланиш доим фойда</w:t>
      </w:r>
      <w:r w:rsidRPr="00E32480">
        <w:rPr>
          <w:bCs/>
          <w:sz w:val="28"/>
          <w:szCs w:val="28"/>
          <w:lang w:val="uz-Cyrl-UZ"/>
        </w:rPr>
        <w:t xml:space="preserve">ли </w:t>
      </w:r>
      <w:r w:rsidRPr="00E32480">
        <w:rPr>
          <w:sz w:val="28"/>
          <w:szCs w:val="28"/>
          <w:lang w:val="uz-Cyrl-UZ"/>
        </w:rPr>
        <w:t xml:space="preserve">хоссаларни </w:t>
      </w:r>
      <w:r w:rsidRPr="00E32480">
        <w:rPr>
          <w:bCs/>
          <w:sz w:val="28"/>
          <w:szCs w:val="28"/>
          <w:lang w:val="uz-Cyrl-UZ"/>
        </w:rPr>
        <w:t xml:space="preserve">сақлай </w:t>
      </w:r>
      <w:r w:rsidRPr="00E32480">
        <w:rPr>
          <w:sz w:val="28"/>
          <w:szCs w:val="28"/>
          <w:lang w:val="uz-Cyrl-UZ"/>
        </w:rPr>
        <w:t xml:space="preserve">боради. Танланишнинг ҳар хил йўна-лиши бир хил ёки ҳар хил </w:t>
      </w:r>
      <w:r w:rsidRPr="00E32480">
        <w:rPr>
          <w:bCs/>
          <w:sz w:val="28"/>
          <w:szCs w:val="28"/>
          <w:lang w:val="uz-Cyrl-UZ"/>
        </w:rPr>
        <w:t xml:space="preserve">муҳит </w:t>
      </w:r>
      <w:r w:rsidRPr="00E32480">
        <w:rPr>
          <w:sz w:val="28"/>
          <w:szCs w:val="28"/>
          <w:lang w:val="uz-Cyrl-UZ"/>
        </w:rPr>
        <w:t xml:space="preserve">шароитида амалга ошади. Тур кенг ареал доирасида тарқалган бўлса, ҳар </w:t>
      </w:r>
      <w:r w:rsidRPr="00E32480">
        <w:rPr>
          <w:bCs/>
          <w:sz w:val="28"/>
          <w:szCs w:val="28"/>
          <w:lang w:val="uz-Cyrl-UZ"/>
        </w:rPr>
        <w:t xml:space="preserve">хил </w:t>
      </w:r>
      <w:r w:rsidRPr="00E32480">
        <w:rPr>
          <w:sz w:val="28"/>
          <w:szCs w:val="28"/>
          <w:lang w:val="uz-Cyrl-UZ"/>
        </w:rPr>
        <w:t xml:space="preserve">шароитнинг таъсири туфайли танланиш </w:t>
      </w:r>
      <w:r w:rsidRPr="00E32480">
        <w:rPr>
          <w:bCs/>
          <w:sz w:val="28"/>
          <w:szCs w:val="28"/>
          <w:lang w:val="uz-Cyrl-UZ"/>
        </w:rPr>
        <w:t xml:space="preserve">ҳар </w:t>
      </w:r>
      <w:r w:rsidRPr="00E32480">
        <w:rPr>
          <w:sz w:val="28"/>
          <w:szCs w:val="28"/>
          <w:lang w:val="uz-Cyrl-UZ"/>
        </w:rPr>
        <w:t xml:space="preserve">хил мосланишларни келтириб чиқаради. </w:t>
      </w:r>
      <w:r w:rsidRPr="00E32480">
        <w:rPr>
          <w:bCs/>
          <w:sz w:val="28"/>
          <w:szCs w:val="28"/>
          <w:lang w:val="uz-Cyrl-UZ"/>
        </w:rPr>
        <w:t xml:space="preserve">Айрим </w:t>
      </w:r>
      <w:r w:rsidRPr="00E32480">
        <w:rPr>
          <w:sz w:val="28"/>
          <w:szCs w:val="28"/>
          <w:lang w:val="uz-Cyrl-UZ"/>
        </w:rPr>
        <w:t xml:space="preserve">ҳолларда тур унчалик кенг бўлмаган ареалда </w:t>
      </w:r>
      <w:r w:rsidRPr="00E32480">
        <w:rPr>
          <w:bCs/>
          <w:sz w:val="28"/>
          <w:szCs w:val="28"/>
          <w:lang w:val="uz-Cyrl-UZ"/>
        </w:rPr>
        <w:t xml:space="preserve">тарқалган тақдирда </w:t>
      </w:r>
      <w:r w:rsidRPr="00E32480">
        <w:rPr>
          <w:sz w:val="28"/>
          <w:szCs w:val="28"/>
          <w:lang w:val="uz-Cyrl-UZ"/>
        </w:rPr>
        <w:t xml:space="preserve">ҳам табиий танланиш турли йўналишда давом этиб, </w:t>
      </w:r>
      <w:r w:rsidRPr="00E32480">
        <w:rPr>
          <w:bCs/>
          <w:sz w:val="28"/>
          <w:szCs w:val="28"/>
          <w:lang w:val="uz-Cyrl-UZ"/>
        </w:rPr>
        <w:t xml:space="preserve">организмларнинг </w:t>
      </w:r>
      <w:r w:rsidRPr="00E32480">
        <w:rPr>
          <w:sz w:val="28"/>
          <w:szCs w:val="28"/>
          <w:lang w:val="uz-Cyrl-UZ"/>
        </w:rPr>
        <w:t xml:space="preserve">турли ҳаёт шароитига мослани-шига олиб келади. </w:t>
      </w:r>
      <w:r w:rsidRPr="00E32480">
        <w:rPr>
          <w:bCs/>
          <w:sz w:val="28"/>
          <w:szCs w:val="28"/>
          <w:lang w:val="uz-Cyrl-UZ"/>
        </w:rPr>
        <w:t xml:space="preserve">Масалан, </w:t>
      </w:r>
      <w:r w:rsidRPr="00E32480">
        <w:rPr>
          <w:sz w:val="28"/>
          <w:szCs w:val="28"/>
          <w:lang w:val="uz-Cyrl-UZ"/>
        </w:rPr>
        <w:t xml:space="preserve">тор ареалда тарқалган бирор ҳайвон, </w:t>
      </w:r>
      <w:r w:rsidRPr="00E32480">
        <w:rPr>
          <w:sz w:val="28"/>
          <w:szCs w:val="28"/>
          <w:lang w:val="uz-Cyrl-UZ"/>
        </w:rPr>
        <w:lastRenderedPageBreak/>
        <w:t xml:space="preserve">чунончи, бўрилар </w:t>
      </w:r>
      <w:r w:rsidRPr="00E32480">
        <w:rPr>
          <w:bCs/>
          <w:sz w:val="28"/>
          <w:szCs w:val="28"/>
          <w:lang w:val="uz-Cyrl-UZ"/>
        </w:rPr>
        <w:t xml:space="preserve">турини </w:t>
      </w:r>
      <w:r w:rsidRPr="00E32480">
        <w:rPr>
          <w:sz w:val="28"/>
          <w:szCs w:val="28"/>
          <w:lang w:val="uz-Cyrl-UZ"/>
        </w:rPr>
        <w:t xml:space="preserve">олсак, улар туёқли ҳайвонларнинг </w:t>
      </w:r>
      <w:r w:rsidRPr="00E32480">
        <w:rPr>
          <w:bCs/>
          <w:sz w:val="28"/>
          <w:szCs w:val="28"/>
          <w:lang w:val="uz-Cyrl-UZ"/>
        </w:rPr>
        <w:t xml:space="preserve">изига </w:t>
      </w:r>
      <w:r w:rsidRPr="00E32480">
        <w:rPr>
          <w:sz w:val="28"/>
          <w:szCs w:val="28"/>
          <w:lang w:val="uz-Cyrl-UZ"/>
        </w:rPr>
        <w:t xml:space="preserve">тушиб, баъзиларини куч билан, бошқаларини </w:t>
      </w:r>
      <w:r w:rsidRPr="00E32480">
        <w:rPr>
          <w:bCs/>
          <w:sz w:val="28"/>
          <w:szCs w:val="28"/>
          <w:lang w:val="uz-Cyrl-UZ"/>
        </w:rPr>
        <w:t xml:space="preserve">чопқирлик </w:t>
      </w:r>
      <w:r w:rsidRPr="00E32480">
        <w:rPr>
          <w:sz w:val="28"/>
          <w:szCs w:val="28"/>
          <w:lang w:val="uz-Cyrl-UZ"/>
        </w:rPr>
        <w:t xml:space="preserve">билан, учинчи </w:t>
      </w:r>
      <w:r w:rsidRPr="00E32480">
        <w:rPr>
          <w:bCs/>
          <w:sz w:val="28"/>
          <w:szCs w:val="28"/>
          <w:lang w:val="uz-Cyrl-UZ"/>
        </w:rPr>
        <w:t xml:space="preserve">хилини </w:t>
      </w:r>
      <w:r w:rsidRPr="00E32480">
        <w:rPr>
          <w:sz w:val="28"/>
          <w:szCs w:val="28"/>
          <w:lang w:val="uz-Cyrl-UZ"/>
        </w:rPr>
        <w:t xml:space="preserve">ҳийла билан ўлжа қилади. </w:t>
      </w:r>
      <w:r w:rsidRPr="00E32480">
        <w:rPr>
          <w:bCs/>
          <w:sz w:val="28"/>
          <w:szCs w:val="28"/>
          <w:lang w:val="uz-Cyrl-UZ"/>
        </w:rPr>
        <w:t xml:space="preserve">Бўриларга </w:t>
      </w:r>
      <w:r w:rsidRPr="00E32480">
        <w:rPr>
          <w:sz w:val="28"/>
          <w:szCs w:val="28"/>
          <w:lang w:val="uz-Cyrl-UZ"/>
        </w:rPr>
        <w:t xml:space="preserve">озиқ етишмаган </w:t>
      </w:r>
      <w:r w:rsidRPr="00E32480">
        <w:rPr>
          <w:bCs/>
          <w:sz w:val="28"/>
          <w:szCs w:val="28"/>
          <w:lang w:val="uz-Cyrl-UZ"/>
        </w:rPr>
        <w:t xml:space="preserve">бир </w:t>
      </w:r>
      <w:r w:rsidRPr="00E32480">
        <w:rPr>
          <w:sz w:val="28"/>
          <w:szCs w:val="28"/>
          <w:lang w:val="uz-Cyrl-UZ"/>
        </w:rPr>
        <w:t xml:space="preserve">даврда уларнинг энг тез чопар </w:t>
      </w:r>
      <w:r w:rsidRPr="00E32480">
        <w:rPr>
          <w:bCs/>
          <w:sz w:val="28"/>
          <w:szCs w:val="28"/>
          <w:lang w:val="uz-Cyrl-UZ"/>
        </w:rPr>
        <w:t xml:space="preserve">ғанимлари, </w:t>
      </w:r>
      <w:r w:rsidRPr="00E32480">
        <w:rPr>
          <w:sz w:val="28"/>
          <w:szCs w:val="28"/>
          <w:lang w:val="uz-Cyrl-UZ"/>
        </w:rPr>
        <w:t xml:space="preserve">чунончи, буғулар </w:t>
      </w:r>
      <w:r w:rsidRPr="00E32480">
        <w:rPr>
          <w:bCs/>
          <w:sz w:val="28"/>
          <w:szCs w:val="28"/>
          <w:lang w:val="uz-Cyrl-UZ"/>
        </w:rPr>
        <w:t xml:space="preserve">қандайдир </w:t>
      </w:r>
      <w:r w:rsidRPr="00E32480">
        <w:rPr>
          <w:sz w:val="28"/>
          <w:szCs w:val="28"/>
          <w:lang w:val="uz-Cyrl-UZ"/>
        </w:rPr>
        <w:t xml:space="preserve">сабабларга кўра тез кўпайиб, бошқа ҳайвонларнинг сони </w:t>
      </w:r>
      <w:r w:rsidRPr="00E32480">
        <w:rPr>
          <w:bCs/>
          <w:sz w:val="28"/>
          <w:szCs w:val="28"/>
          <w:lang w:val="uz-Cyrl-UZ"/>
        </w:rPr>
        <w:t xml:space="preserve">камайиб </w:t>
      </w:r>
      <w:r w:rsidRPr="00E32480">
        <w:rPr>
          <w:sz w:val="28"/>
          <w:szCs w:val="28"/>
          <w:lang w:val="uz-Cyrl-UZ"/>
        </w:rPr>
        <w:t xml:space="preserve">кетди, деб фараз </w:t>
      </w:r>
      <w:r w:rsidRPr="00E32480">
        <w:rPr>
          <w:bCs/>
          <w:sz w:val="28"/>
          <w:szCs w:val="28"/>
          <w:lang w:val="uz-Cyrl-UZ"/>
        </w:rPr>
        <w:t xml:space="preserve">қилайлик. </w:t>
      </w:r>
      <w:r w:rsidRPr="00E32480">
        <w:rPr>
          <w:sz w:val="28"/>
          <w:szCs w:val="28"/>
          <w:lang w:val="uz-Cyrl-UZ"/>
        </w:rPr>
        <w:t xml:space="preserve">Бундай шароитда энг чопқир ва </w:t>
      </w:r>
      <w:r w:rsidRPr="00E32480">
        <w:rPr>
          <w:bCs/>
          <w:sz w:val="28"/>
          <w:szCs w:val="28"/>
          <w:lang w:val="uz-Cyrl-UZ"/>
        </w:rPr>
        <w:t xml:space="preserve">энг </w:t>
      </w:r>
      <w:r w:rsidRPr="00E32480">
        <w:rPr>
          <w:sz w:val="28"/>
          <w:szCs w:val="28"/>
          <w:lang w:val="uz-Cyrl-UZ"/>
        </w:rPr>
        <w:t xml:space="preserve">чаққон бўрилар </w:t>
      </w:r>
      <w:r w:rsidRPr="00E32480">
        <w:rPr>
          <w:bCs/>
          <w:sz w:val="28"/>
          <w:szCs w:val="28"/>
          <w:lang w:val="uz-Cyrl-UZ"/>
        </w:rPr>
        <w:t xml:space="preserve">табиий </w:t>
      </w:r>
      <w:r w:rsidRPr="00E32480">
        <w:rPr>
          <w:sz w:val="28"/>
          <w:szCs w:val="28"/>
          <w:lang w:val="uz-Cyrl-UZ"/>
        </w:rPr>
        <w:t>танланиш туфапли сақланиб қолиб</w:t>
      </w:r>
      <w:r w:rsidRPr="00F12474">
        <w:rPr>
          <w:sz w:val="28"/>
          <w:szCs w:val="28"/>
          <w:lang w:val="uz-Cyrl-UZ"/>
        </w:rPr>
        <w:t xml:space="preserve"> кўпаяди. Бошқа шароитда эса, яъни тез чопмайдиган ҳайвонлар кўп бўлган</w:t>
      </w:r>
    </w:p>
    <w:p w:rsidR="00DD2A85" w:rsidRDefault="00DD2A85" w:rsidP="00DD2A85">
      <w:pPr>
        <w:jc w:val="both"/>
        <w:rPr>
          <w:sz w:val="28"/>
          <w:szCs w:val="28"/>
          <w:lang w:val="uz-Cyrl-UZ"/>
        </w:rPr>
      </w:pPr>
      <w:r>
        <w:rPr>
          <w:noProof/>
          <w:lang w:val="en-US" w:eastAsia="en-US"/>
        </w:rPr>
        <w:drawing>
          <wp:inline distT="0" distB="0" distL="0" distR="0">
            <wp:extent cx="5934075" cy="2028825"/>
            <wp:effectExtent l="0" t="0" r="9525" b="952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934075" cy="2028825"/>
                    </a:xfrm>
                    <a:prstGeom prst="rect">
                      <a:avLst/>
                    </a:prstGeom>
                    <a:noFill/>
                    <a:ln>
                      <a:noFill/>
                    </a:ln>
                  </pic:spPr>
                </pic:pic>
              </a:graphicData>
            </a:graphic>
          </wp:inline>
        </w:drawing>
      </w:r>
    </w:p>
    <w:p w:rsidR="00DD2A85" w:rsidRPr="00B24DC1" w:rsidRDefault="00DD2A85" w:rsidP="00DD2A85">
      <w:pPr>
        <w:jc w:val="both"/>
        <w:rPr>
          <w:sz w:val="28"/>
          <w:szCs w:val="28"/>
          <w:lang w:val="uz-Cyrl-UZ"/>
        </w:rPr>
      </w:pPr>
      <w:r w:rsidRPr="00E32480">
        <w:rPr>
          <w:sz w:val="28"/>
          <w:szCs w:val="28"/>
          <w:lang w:val="uz-Cyrl-UZ"/>
        </w:rPr>
        <w:t xml:space="preserve">тақдирда, бўриларнинг кучлилари яшаш учун курашда чопқир формалар устидан ғолиб келиши мумкин. Дарвин Шимолий Американинг Котскил тоғларида икки хил: подадаги қўйларга ҳужум қиладиган йирик гавдали, калта оёқли бўрилар ва буғуларни доим таъқиб </w:t>
      </w:r>
      <w:r w:rsidRPr="00E32480">
        <w:rPr>
          <w:bCs/>
          <w:sz w:val="28"/>
          <w:szCs w:val="28"/>
          <w:lang w:val="uz-Cyrl-UZ"/>
        </w:rPr>
        <w:t xml:space="preserve">қилувчи </w:t>
      </w:r>
      <w:r w:rsidRPr="00E32480">
        <w:rPr>
          <w:sz w:val="28"/>
          <w:szCs w:val="28"/>
          <w:lang w:val="uz-Cyrl-UZ"/>
        </w:rPr>
        <w:t xml:space="preserve">чопқир бўрилар яшашини қайд қилган. Табиийки, уларнинг ҳар иккаласи ҳам битта бошлан-ғич аждоддан келиб чиққан; бироқ озиқланишидаги фарқ кейинчалик табиий танланиш туфайли бўриларнинг икки хил йўналишда ривожланишига сабаб бўлган. Худди шунингдек, океан оролларида яшайдиган ҳашаротлар ҳам икки хил йўналишда ривожланган. Масалан, Мадейра оролида тарқалган 550 тур қўнғиздан 200 тури қанотсиз. Одатда океанда тез-тез содир бўладиган кучли довул — шамол ҳашаротларнинг кўплаб нобуд бўлишига олиб' келувчи омилдир. Бу кучли довуллар нати-жасида </w:t>
      </w:r>
      <w:r w:rsidRPr="00E32480">
        <w:rPr>
          <w:bCs/>
          <w:sz w:val="28"/>
          <w:szCs w:val="28"/>
          <w:lang w:val="uz-Cyrl-UZ"/>
        </w:rPr>
        <w:t xml:space="preserve">табиий </w:t>
      </w:r>
      <w:r w:rsidRPr="00E32480">
        <w:rPr>
          <w:sz w:val="28"/>
          <w:szCs w:val="28"/>
          <w:lang w:val="uz-Cyrl-UZ"/>
        </w:rPr>
        <w:t>танланиш мутлақо учмайдиган ёки жуда яхши учадиган формаларнинг сақланиб қолишига сабаб бўлган. Ди-вергенциянинг дастлабки даврида организмларда аждод тури</w:t>
      </w:r>
      <w:r>
        <w:rPr>
          <w:sz w:val="28"/>
          <w:szCs w:val="28"/>
          <w:lang w:val="uz-Cyrl-UZ"/>
        </w:rPr>
        <w:t>га хос бўлган белгилар сақланса</w:t>
      </w:r>
      <w:r w:rsidRPr="00E32480">
        <w:rPr>
          <w:sz w:val="28"/>
          <w:szCs w:val="28"/>
          <w:lang w:val="uz-Cyrl-UZ"/>
        </w:rPr>
        <w:t>да, кейинчалик оралиқ белгиларга эга формалар нобуд бўлиши туфайли тур хиллари, кенжа турлар ва ниҳоят, янги турлар вужудга келган (16, 17-расмлар).</w:t>
      </w:r>
    </w:p>
    <w:p w:rsidR="00DD2A85" w:rsidRPr="00EB2CC6" w:rsidRDefault="00DD2A85" w:rsidP="00DD2A85">
      <w:pPr>
        <w:jc w:val="both"/>
        <w:rPr>
          <w:sz w:val="28"/>
          <w:szCs w:val="28"/>
          <w:lang w:val="en-US"/>
        </w:rPr>
      </w:pPr>
      <w:r>
        <w:rPr>
          <w:noProof/>
          <w:sz w:val="28"/>
          <w:szCs w:val="28"/>
          <w:lang w:val="en-US" w:eastAsia="en-US"/>
        </w:rPr>
        <w:lastRenderedPageBreak/>
        <w:drawing>
          <wp:inline distT="0" distB="0" distL="0" distR="0">
            <wp:extent cx="5943600" cy="3276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276600"/>
                    </a:xfrm>
                    <a:prstGeom prst="rect">
                      <a:avLst/>
                    </a:prstGeom>
                    <a:noFill/>
                    <a:ln>
                      <a:noFill/>
                    </a:ln>
                  </pic:spPr>
                </pic:pic>
              </a:graphicData>
            </a:graphic>
          </wp:inline>
        </w:drawing>
      </w:r>
    </w:p>
    <w:p w:rsidR="00DD2A85" w:rsidRPr="00B94CBB" w:rsidRDefault="00DD2A85" w:rsidP="00DD2A85">
      <w:pPr>
        <w:jc w:val="both"/>
        <w:rPr>
          <w:sz w:val="28"/>
          <w:szCs w:val="28"/>
          <w:lang w:val="uz-Cyrl-UZ"/>
        </w:rPr>
      </w:pPr>
      <w:r w:rsidRPr="008825F6">
        <w:rPr>
          <w:sz w:val="28"/>
          <w:szCs w:val="28"/>
          <w:lang w:val="uz-Cyrl-UZ"/>
        </w:rPr>
        <w:t>Дарвин юқоридаги маса</w:t>
      </w:r>
      <w:r>
        <w:rPr>
          <w:sz w:val="28"/>
          <w:szCs w:val="28"/>
          <w:lang w:val="uz-Cyrl-UZ"/>
        </w:rPr>
        <w:t>лаларни тушунтириш учун «Турлар</w:t>
      </w:r>
      <w:r w:rsidRPr="008825F6">
        <w:rPr>
          <w:sz w:val="28"/>
          <w:szCs w:val="28"/>
          <w:lang w:val="uz-Cyrl-UZ"/>
        </w:rPr>
        <w:t xml:space="preserve">нинг келиб чиқиши» асарида дивергенцияни </w:t>
      </w:r>
      <w:r>
        <w:rPr>
          <w:sz w:val="28"/>
          <w:szCs w:val="28"/>
          <w:lang w:val="uz-Cyrl-UZ"/>
        </w:rPr>
        <w:t>схе</w:t>
      </w:r>
      <w:r w:rsidRPr="008825F6">
        <w:rPr>
          <w:sz w:val="28"/>
          <w:szCs w:val="28"/>
          <w:lang w:val="uz-Cyrl-UZ"/>
        </w:rPr>
        <w:t xml:space="preserve">ма шаклида келтирган (19-расм). Мазкур схемада бирор мамлакатда яшай-диган ҳайвонларнинг ёки ўсимликларнинг бир авлодга мансуб турлари лотин ҳарфлари билан </w:t>
      </w:r>
      <w:r w:rsidRPr="008825F6">
        <w:rPr>
          <w:i/>
          <w:iCs/>
          <w:sz w:val="28"/>
          <w:szCs w:val="28"/>
          <w:lang w:val="uz-Cyrl-UZ"/>
        </w:rPr>
        <w:t xml:space="preserve">А </w:t>
      </w:r>
      <w:r w:rsidRPr="008825F6">
        <w:rPr>
          <w:sz w:val="28"/>
          <w:szCs w:val="28"/>
          <w:lang w:val="uz-Cyrl-UZ"/>
        </w:rPr>
        <w:t xml:space="preserve">дан </w:t>
      </w:r>
      <w:r w:rsidRPr="008825F6">
        <w:rPr>
          <w:i/>
          <w:iCs/>
          <w:sz w:val="28"/>
          <w:szCs w:val="28"/>
          <w:lang w:val="uz-Cyrl-UZ"/>
        </w:rPr>
        <w:t xml:space="preserve">L </w:t>
      </w:r>
      <w:r>
        <w:rPr>
          <w:sz w:val="28"/>
          <w:szCs w:val="28"/>
          <w:lang w:val="uz-Cyrl-UZ"/>
        </w:rPr>
        <w:t>гача ифодаланган. Го</w:t>
      </w:r>
      <w:r w:rsidRPr="008825F6">
        <w:rPr>
          <w:sz w:val="28"/>
          <w:szCs w:val="28"/>
          <w:lang w:val="uz-Cyrl-UZ"/>
        </w:rPr>
        <w:t xml:space="preserve">ризонтал чизиқлар оралиғи (I </w:t>
      </w:r>
      <w:r>
        <w:rPr>
          <w:sz w:val="28"/>
          <w:szCs w:val="28"/>
          <w:lang w:val="uz-Cyrl-UZ"/>
        </w:rPr>
        <w:t>дан Х</w:t>
      </w:r>
      <w:r w:rsidRPr="008825F6">
        <w:rPr>
          <w:sz w:val="28"/>
          <w:szCs w:val="28"/>
          <w:lang w:val="uz-Cyrl-UZ"/>
        </w:rPr>
        <w:t xml:space="preserve">IVгача)нинг </w:t>
      </w:r>
      <w:r w:rsidRPr="008825F6">
        <w:rPr>
          <w:bCs/>
          <w:sz w:val="28"/>
          <w:szCs w:val="28"/>
          <w:lang w:val="uz-Cyrl-UZ"/>
        </w:rPr>
        <w:t xml:space="preserve">ҳар </w:t>
      </w:r>
      <w:r>
        <w:rPr>
          <w:sz w:val="28"/>
          <w:szCs w:val="28"/>
          <w:lang w:val="uz-Cyrl-UZ"/>
        </w:rPr>
        <w:t>бири минг</w:t>
      </w:r>
      <w:r w:rsidRPr="008825F6">
        <w:rPr>
          <w:sz w:val="28"/>
          <w:szCs w:val="28"/>
          <w:lang w:val="uz-Cyrl-UZ"/>
        </w:rPr>
        <w:t xml:space="preserve">дан ортиқ бўғинни ўз ичига олади. Пунктир чизиқлар ҳар бир турга мансуб наслнинг тақдирини ифодалайди. Схемадан </w:t>
      </w:r>
      <w:r>
        <w:rPr>
          <w:sz w:val="28"/>
          <w:szCs w:val="28"/>
          <w:lang w:val="uz-Cyrl-UZ"/>
        </w:rPr>
        <w:t>кў</w:t>
      </w:r>
      <w:r w:rsidRPr="008825F6">
        <w:rPr>
          <w:sz w:val="28"/>
          <w:szCs w:val="28"/>
          <w:lang w:val="uz-Cyrl-UZ"/>
        </w:rPr>
        <w:t xml:space="preserve">риниб турибдики, баъзи турлар </w:t>
      </w:r>
      <w:r w:rsidRPr="008825F6">
        <w:rPr>
          <w:i/>
          <w:iCs/>
          <w:sz w:val="28"/>
          <w:szCs w:val="28"/>
          <w:lang w:val="uz-Cyrl-UZ"/>
        </w:rPr>
        <w:t xml:space="preserve">(Е, Ғ) </w:t>
      </w:r>
      <w:r w:rsidRPr="008825F6">
        <w:rPr>
          <w:sz w:val="28"/>
          <w:szCs w:val="28"/>
          <w:lang w:val="uz-Cyrl-UZ"/>
        </w:rPr>
        <w:t>бир неча минг бўғин мобайнида ўзгармасдан, дастлабки аждодларга хос белги-хос-саларни ўзида сақлаб қолган. Масалан, ҳ</w:t>
      </w:r>
      <w:r>
        <w:rPr>
          <w:sz w:val="28"/>
          <w:szCs w:val="28"/>
          <w:lang w:val="uz-Cyrl-UZ"/>
        </w:rPr>
        <w:t>озир яшаётган опос</w:t>
      </w:r>
      <w:r w:rsidRPr="008825F6">
        <w:rPr>
          <w:sz w:val="28"/>
          <w:szCs w:val="28"/>
          <w:lang w:val="uz-Cyrl-UZ"/>
        </w:rPr>
        <w:t xml:space="preserve">сумлар бўр давридаги чўтка </w:t>
      </w:r>
      <w:r w:rsidRPr="008825F6">
        <w:rPr>
          <w:bCs/>
          <w:sz w:val="28"/>
          <w:szCs w:val="28"/>
          <w:lang w:val="uz-Cyrl-UZ"/>
        </w:rPr>
        <w:t xml:space="preserve">қанотли </w:t>
      </w:r>
      <w:r w:rsidRPr="008825F6">
        <w:rPr>
          <w:sz w:val="28"/>
          <w:szCs w:val="28"/>
          <w:lang w:val="uz-Cyrl-UZ"/>
        </w:rPr>
        <w:t xml:space="preserve">латимерия балиғи девон давридаги ўз аждодларидан деярли фарқ қилмайди. </w:t>
      </w:r>
      <w:r w:rsidRPr="008825F6">
        <w:rPr>
          <w:bCs/>
          <w:sz w:val="28"/>
          <w:szCs w:val="28"/>
          <w:lang w:val="uz-Cyrl-UZ"/>
        </w:rPr>
        <w:t xml:space="preserve">Айрим </w:t>
      </w:r>
      <w:r w:rsidRPr="008825F6">
        <w:rPr>
          <w:sz w:val="28"/>
          <w:szCs w:val="28"/>
          <w:lang w:val="uz-Cyrl-UZ"/>
        </w:rPr>
        <w:t>турларга мансуб организм</w:t>
      </w:r>
      <w:r>
        <w:rPr>
          <w:sz w:val="28"/>
          <w:szCs w:val="28"/>
          <w:lang w:val="uz-Cyrl-UZ"/>
        </w:rPr>
        <w:t>лар эса тарихий ривожланишда ин</w:t>
      </w:r>
      <w:r w:rsidRPr="008825F6">
        <w:rPr>
          <w:sz w:val="28"/>
          <w:szCs w:val="28"/>
          <w:lang w:val="uz-Cyrl-UZ"/>
        </w:rPr>
        <w:t xml:space="preserve">дивидуал ўзгаришлар ҳисобига ўзгара борган. Масалан, </w:t>
      </w:r>
      <w:r w:rsidRPr="008825F6">
        <w:rPr>
          <w:i/>
          <w:iCs/>
          <w:sz w:val="28"/>
          <w:szCs w:val="28"/>
          <w:lang w:val="uz-Cyrl-UZ"/>
        </w:rPr>
        <w:t xml:space="preserve">A </w:t>
      </w:r>
      <w:r w:rsidRPr="008825F6">
        <w:rPr>
          <w:sz w:val="28"/>
          <w:szCs w:val="28"/>
          <w:lang w:val="uz-Cyrl-UZ"/>
        </w:rPr>
        <w:t xml:space="preserve">ҳарфи билан ифодаланган тур жуда тез ўзгариб турадиган тур деб фараз </w:t>
      </w:r>
      <w:r w:rsidRPr="008825F6">
        <w:rPr>
          <w:bCs/>
          <w:sz w:val="28"/>
          <w:szCs w:val="28"/>
          <w:lang w:val="uz-Cyrl-UZ"/>
        </w:rPr>
        <w:t xml:space="preserve">қилайлик. </w:t>
      </w:r>
      <w:r w:rsidRPr="008825F6">
        <w:rPr>
          <w:i/>
          <w:iCs/>
          <w:sz w:val="28"/>
          <w:szCs w:val="28"/>
          <w:lang w:val="uz-Cyrl-UZ"/>
        </w:rPr>
        <w:t xml:space="preserve">А </w:t>
      </w:r>
      <w:r w:rsidRPr="008825F6">
        <w:rPr>
          <w:sz w:val="28"/>
          <w:szCs w:val="28"/>
          <w:lang w:val="uz-Cyrl-UZ"/>
        </w:rPr>
        <w:t>турдан вертикал ҳолатда чиққ</w:t>
      </w:r>
      <w:r>
        <w:rPr>
          <w:sz w:val="28"/>
          <w:szCs w:val="28"/>
          <w:lang w:val="uz-Cyrl-UZ"/>
        </w:rPr>
        <w:t>ан пунк</w:t>
      </w:r>
      <w:r w:rsidRPr="008825F6">
        <w:rPr>
          <w:sz w:val="28"/>
          <w:szCs w:val="28"/>
          <w:lang w:val="uz-Cyrl-UZ"/>
        </w:rPr>
        <w:t>тир чизиқлар унинг ўзгарган авлодларини ифодаласин. Та-бийки, жуда кичик, аммо ҳаддан ташқ</w:t>
      </w:r>
      <w:r>
        <w:rPr>
          <w:sz w:val="28"/>
          <w:szCs w:val="28"/>
          <w:lang w:val="uz-Cyrl-UZ"/>
        </w:rPr>
        <w:t>ари хилма-хил индиви</w:t>
      </w:r>
      <w:r w:rsidRPr="008825F6">
        <w:rPr>
          <w:sz w:val="28"/>
          <w:szCs w:val="28"/>
          <w:lang w:val="uz-Cyrl-UZ"/>
        </w:rPr>
        <w:t xml:space="preserve">дуал ўзгаришлар бора-бора тур ичидаги икки </w:t>
      </w:r>
      <w:r>
        <w:rPr>
          <w:sz w:val="28"/>
          <w:szCs w:val="28"/>
          <w:lang w:val="uz-Cyrl-UZ"/>
        </w:rPr>
        <w:t>ёки ундан ор</w:t>
      </w:r>
      <w:r w:rsidRPr="008825F6">
        <w:rPr>
          <w:sz w:val="28"/>
          <w:szCs w:val="28"/>
          <w:lang w:val="uz-Cyrl-UZ"/>
        </w:rPr>
        <w:t>тиқ тур хиллари орасида фарқ пайдо бўлишига олиб келади. Шунга кўра, Дарвин бундай индивидуал фарқлар кичик ва кўз илғамас бўлганл</w:t>
      </w:r>
      <w:r>
        <w:rPr>
          <w:sz w:val="28"/>
          <w:szCs w:val="28"/>
          <w:lang w:val="uz-Cyrl-UZ"/>
        </w:rPr>
        <w:t>иги сабабли систематиклар назар</w:t>
      </w:r>
      <w:r w:rsidRPr="008825F6">
        <w:rPr>
          <w:sz w:val="28"/>
          <w:szCs w:val="28"/>
          <w:lang w:val="uz-Cyrl-UZ"/>
        </w:rPr>
        <w:t>писанд қ</w:t>
      </w:r>
      <w:r>
        <w:rPr>
          <w:sz w:val="28"/>
          <w:szCs w:val="28"/>
          <w:lang w:val="uz-Cyrl-UZ"/>
        </w:rPr>
        <w:t>ил</w:t>
      </w:r>
      <w:r w:rsidRPr="008825F6">
        <w:rPr>
          <w:sz w:val="28"/>
          <w:szCs w:val="28"/>
          <w:lang w:val="uz-Cyrl-UZ"/>
        </w:rPr>
        <w:t>масаларда, ниҳоятда катта аҳамиятга эга эканлигини, чунки улар тур хиллари ҳосил бўлишидаги дастлабки қадам эканли-гини таъкидлайди. Организм учун фойдали ўзгаришлар табиий танланиш туфайли сақлан</w:t>
      </w:r>
      <w:r>
        <w:rPr>
          <w:sz w:val="28"/>
          <w:szCs w:val="28"/>
          <w:lang w:val="uz-Cyrl-UZ"/>
        </w:rPr>
        <w:t>иб қолади. Бинобарин, мазкур ша</w:t>
      </w:r>
      <w:r w:rsidRPr="008825F6">
        <w:rPr>
          <w:sz w:val="28"/>
          <w:szCs w:val="28"/>
          <w:lang w:val="uz-Cyrl-UZ"/>
        </w:rPr>
        <w:t xml:space="preserve">роитда организм учун фойдали белгилар бўғиндан-бўғинга ўтиб тўпланиб бориб, индивидлар, организмлар ўртасидаги фарқни кучайтиради, оқибатда тур хиллари пайдо </w:t>
      </w:r>
      <w:r w:rsidRPr="008825F6">
        <w:rPr>
          <w:bCs/>
          <w:sz w:val="28"/>
          <w:szCs w:val="28"/>
          <w:lang w:val="uz-Cyrl-UZ"/>
        </w:rPr>
        <w:lastRenderedPageBreak/>
        <w:t xml:space="preserve">бўлади. </w:t>
      </w:r>
      <w:r w:rsidRPr="008825F6">
        <w:rPr>
          <w:sz w:val="28"/>
          <w:szCs w:val="28"/>
          <w:lang w:val="uz-Cyrl-UZ"/>
        </w:rPr>
        <w:t xml:space="preserve">Схемадан маълум бўлишича, ана шундай индивидуал фарқ заминида </w:t>
      </w:r>
      <w:r w:rsidRPr="008825F6">
        <w:rPr>
          <w:i/>
          <w:iCs/>
          <w:sz w:val="28"/>
          <w:szCs w:val="28"/>
          <w:lang w:val="uz-Cyrl-UZ"/>
        </w:rPr>
        <w:t xml:space="preserve">A </w:t>
      </w:r>
      <w:r w:rsidRPr="008825F6">
        <w:rPr>
          <w:sz w:val="28"/>
          <w:szCs w:val="28"/>
          <w:lang w:val="uz-Cyrl-UZ"/>
        </w:rPr>
        <w:t xml:space="preserve">турдан дастлабки минг бўғин мобайнида </w:t>
      </w:r>
      <w:r w:rsidRPr="008825F6">
        <w:rPr>
          <w:i/>
          <w:iCs/>
          <w:sz w:val="28"/>
          <w:szCs w:val="28"/>
          <w:lang w:val="uz-Cyrl-UZ"/>
        </w:rPr>
        <w:t>а</w:t>
      </w:r>
      <w:r w:rsidRPr="008825F6">
        <w:rPr>
          <w:i/>
          <w:iCs/>
          <w:sz w:val="28"/>
          <w:szCs w:val="28"/>
          <w:vertAlign w:val="superscript"/>
          <w:lang w:val="uz-Cyrl-UZ"/>
        </w:rPr>
        <w:t>1</w:t>
      </w:r>
      <w:r w:rsidRPr="008825F6">
        <w:rPr>
          <w:i/>
          <w:iCs/>
          <w:sz w:val="28"/>
          <w:szCs w:val="28"/>
          <w:lang w:val="uz-Cyrl-UZ"/>
        </w:rPr>
        <w:t xml:space="preserve"> </w:t>
      </w:r>
      <w:r w:rsidRPr="008825F6">
        <w:rPr>
          <w:sz w:val="28"/>
          <w:szCs w:val="28"/>
          <w:lang w:val="uz-Cyrl-UZ"/>
        </w:rPr>
        <w:t xml:space="preserve">ва </w:t>
      </w:r>
      <w:r w:rsidRPr="008825F6">
        <w:rPr>
          <w:i/>
          <w:iCs/>
          <w:sz w:val="28"/>
          <w:szCs w:val="28"/>
          <w:lang w:val="uz-Cyrl-UZ"/>
        </w:rPr>
        <w:t>т</w:t>
      </w:r>
      <w:r w:rsidRPr="008825F6">
        <w:rPr>
          <w:i/>
          <w:iCs/>
          <w:sz w:val="28"/>
          <w:szCs w:val="28"/>
          <w:vertAlign w:val="superscript"/>
          <w:lang w:val="uz-Cyrl-UZ"/>
        </w:rPr>
        <w:t>1</w:t>
      </w:r>
      <w:r w:rsidRPr="008825F6">
        <w:rPr>
          <w:i/>
          <w:iCs/>
          <w:sz w:val="28"/>
          <w:szCs w:val="28"/>
          <w:lang w:val="uz-Cyrl-UZ"/>
        </w:rPr>
        <w:t xml:space="preserve"> </w:t>
      </w:r>
      <w:r w:rsidRPr="008825F6">
        <w:rPr>
          <w:sz w:val="28"/>
          <w:szCs w:val="28"/>
          <w:lang w:val="uz-Cyrl-UZ"/>
        </w:rPr>
        <w:t>тури хили ҳосил бўлади. Бу тур хиллари уларнинг аждодлари қ</w:t>
      </w:r>
      <w:r>
        <w:rPr>
          <w:sz w:val="28"/>
          <w:szCs w:val="28"/>
          <w:lang w:val="uz-Cyrl-UZ"/>
        </w:rPr>
        <w:t>андай ша</w:t>
      </w:r>
      <w:r w:rsidRPr="008825F6">
        <w:rPr>
          <w:sz w:val="28"/>
          <w:szCs w:val="28"/>
          <w:lang w:val="uz-Cyrl-UZ"/>
        </w:rPr>
        <w:t xml:space="preserve">роитда ўзгарган бўлса, ўша шароит таъсирида қолаверади ва бундан кейин ҳам ўша йўналишда ўзгариб бораверади. Агар бу тур хиллари ўзгарувчан бўлса, бу ҳолда улардан янада кўп фарқ қиладиган </w:t>
      </w:r>
      <w:r w:rsidRPr="008825F6">
        <w:rPr>
          <w:i/>
          <w:iCs/>
          <w:sz w:val="28"/>
          <w:szCs w:val="28"/>
          <w:lang w:val="uz-Cyrl-UZ"/>
        </w:rPr>
        <w:t>а</w:t>
      </w:r>
      <w:r w:rsidRPr="008825F6">
        <w:rPr>
          <w:i/>
          <w:iCs/>
          <w:sz w:val="28"/>
          <w:szCs w:val="28"/>
          <w:vertAlign w:val="superscript"/>
          <w:lang w:val="uz-Cyrl-UZ"/>
        </w:rPr>
        <w:t>2</w:t>
      </w:r>
      <w:r w:rsidRPr="008825F6">
        <w:rPr>
          <w:i/>
          <w:iCs/>
          <w:sz w:val="28"/>
          <w:szCs w:val="28"/>
          <w:lang w:val="uz-Cyrl-UZ"/>
        </w:rPr>
        <w:t>, т</w:t>
      </w:r>
      <w:r w:rsidRPr="008825F6">
        <w:rPr>
          <w:i/>
          <w:iCs/>
          <w:sz w:val="28"/>
          <w:szCs w:val="28"/>
          <w:vertAlign w:val="superscript"/>
          <w:lang w:val="uz-Cyrl-UZ"/>
        </w:rPr>
        <w:t>2</w:t>
      </w:r>
      <w:r w:rsidRPr="008825F6">
        <w:rPr>
          <w:i/>
          <w:iCs/>
          <w:sz w:val="28"/>
          <w:szCs w:val="28"/>
          <w:lang w:val="uz-Cyrl-UZ"/>
        </w:rPr>
        <w:t>, s</w:t>
      </w:r>
      <w:r w:rsidRPr="008825F6">
        <w:rPr>
          <w:i/>
          <w:iCs/>
          <w:sz w:val="28"/>
          <w:szCs w:val="28"/>
          <w:vertAlign w:val="superscript"/>
          <w:lang w:val="uz-Cyrl-UZ"/>
        </w:rPr>
        <w:t>2</w:t>
      </w:r>
      <w:r w:rsidRPr="008825F6">
        <w:rPr>
          <w:i/>
          <w:iCs/>
          <w:sz w:val="28"/>
          <w:szCs w:val="28"/>
          <w:lang w:val="uz-Cyrl-UZ"/>
        </w:rPr>
        <w:t xml:space="preserve"> </w:t>
      </w:r>
      <w:r w:rsidRPr="008825F6">
        <w:rPr>
          <w:sz w:val="28"/>
          <w:szCs w:val="28"/>
          <w:lang w:val="uz-Cyrl-UZ"/>
        </w:rPr>
        <w:t xml:space="preserve">тур хиллари пайдо бўлади. Схемада </w:t>
      </w:r>
      <w:r w:rsidRPr="008825F6">
        <w:rPr>
          <w:i/>
          <w:iCs/>
          <w:sz w:val="28"/>
          <w:szCs w:val="28"/>
          <w:lang w:val="uz-Cyrl-UZ"/>
        </w:rPr>
        <w:t xml:space="preserve">А </w:t>
      </w:r>
      <w:r w:rsidRPr="008825F6">
        <w:rPr>
          <w:sz w:val="28"/>
          <w:szCs w:val="28"/>
          <w:lang w:val="uz-Cyrl-UZ"/>
        </w:rPr>
        <w:t xml:space="preserve">ва I турлар ўн </w:t>
      </w:r>
      <w:r w:rsidRPr="008825F6">
        <w:rPr>
          <w:bCs/>
          <w:sz w:val="28"/>
          <w:szCs w:val="28"/>
          <w:lang w:val="uz-Cyrl-UZ"/>
        </w:rPr>
        <w:t xml:space="preserve">мингинчи </w:t>
      </w:r>
      <w:r w:rsidRPr="008825F6">
        <w:rPr>
          <w:sz w:val="28"/>
          <w:szCs w:val="28"/>
          <w:lang w:val="uz-Cyrl-UZ"/>
        </w:rPr>
        <w:t xml:space="preserve">бўғингача </w:t>
      </w:r>
      <w:r w:rsidRPr="008825F6">
        <w:rPr>
          <w:bCs/>
          <w:sz w:val="28"/>
          <w:szCs w:val="28"/>
          <w:lang w:val="uz-Cyrl-UZ"/>
        </w:rPr>
        <w:t xml:space="preserve">қандай </w:t>
      </w:r>
      <w:r w:rsidRPr="008825F6">
        <w:rPr>
          <w:sz w:val="28"/>
          <w:szCs w:val="28"/>
          <w:lang w:val="uz-Cyrl-UZ"/>
        </w:rPr>
        <w:t xml:space="preserve">ўзгара борган-лиги аниқ кўрсатиб </w:t>
      </w:r>
      <w:r w:rsidRPr="008825F6">
        <w:rPr>
          <w:bCs/>
          <w:sz w:val="28"/>
          <w:szCs w:val="28"/>
          <w:lang w:val="uz-Cyrl-UZ"/>
        </w:rPr>
        <w:t xml:space="preserve">берилган. </w:t>
      </w:r>
      <w:r w:rsidRPr="008825F6">
        <w:rPr>
          <w:sz w:val="28"/>
          <w:szCs w:val="28"/>
          <w:lang w:val="uz-Cyrl-UZ"/>
        </w:rPr>
        <w:t xml:space="preserve">Утган тарихий давр ичида турдан учта янги тур, I турдан эса иккита янги тур вужудга келган. Бинобарин, дивергенция туфайли </w:t>
      </w:r>
      <w:r w:rsidRPr="008825F6">
        <w:rPr>
          <w:i/>
          <w:iCs/>
          <w:sz w:val="28"/>
          <w:szCs w:val="28"/>
          <w:lang w:val="uz-Cyrl-UZ"/>
        </w:rPr>
        <w:t xml:space="preserve">А </w:t>
      </w:r>
      <w:r>
        <w:rPr>
          <w:sz w:val="28"/>
          <w:szCs w:val="28"/>
          <w:lang w:val="uz-Cyrl-UZ"/>
        </w:rPr>
        <w:t xml:space="preserve">ва </w:t>
      </w:r>
      <w:r w:rsidRPr="008825F6">
        <w:rPr>
          <w:sz w:val="28"/>
          <w:szCs w:val="28"/>
          <w:lang w:val="uz-Cyrl-UZ"/>
        </w:rPr>
        <w:t xml:space="preserve">I турлардан ўз белги-хоссалари билан тобора кучли фарқ қиладиган тур хиллари, улар заминида эса янги </w:t>
      </w:r>
      <w:r w:rsidRPr="00EB2CC6">
        <w:rPr>
          <w:i/>
          <w:iCs/>
          <w:sz w:val="28"/>
          <w:szCs w:val="28"/>
          <w:lang w:val="uz-Cyrl-UZ"/>
        </w:rPr>
        <w:t>а</w:t>
      </w:r>
      <w:r w:rsidRPr="00EB2CC6">
        <w:rPr>
          <w:i/>
          <w:sz w:val="28"/>
          <w:szCs w:val="28"/>
          <w:vertAlign w:val="superscript"/>
          <w:lang w:val="uz-Cyrl-UZ"/>
        </w:rPr>
        <w:t>10</w:t>
      </w:r>
      <w:r w:rsidRPr="00EB2CC6">
        <w:rPr>
          <w:i/>
          <w:iCs/>
          <w:sz w:val="28"/>
          <w:szCs w:val="28"/>
          <w:lang w:val="uz-Cyrl-UZ"/>
        </w:rPr>
        <w:t xml:space="preserve">, </w:t>
      </w:r>
      <w:r w:rsidRPr="00EB2CC6">
        <w:rPr>
          <w:i/>
          <w:sz w:val="28"/>
          <w:szCs w:val="28"/>
          <w:lang w:val="uz-Cyrl-UZ"/>
        </w:rPr>
        <w:t>f</w:t>
      </w:r>
      <w:r w:rsidRPr="00EB2CC6">
        <w:rPr>
          <w:i/>
          <w:sz w:val="28"/>
          <w:szCs w:val="28"/>
          <w:vertAlign w:val="superscript"/>
          <w:lang w:val="uz-Cyrl-UZ"/>
        </w:rPr>
        <w:t>10</w:t>
      </w:r>
      <w:r w:rsidRPr="00EB2CC6">
        <w:rPr>
          <w:i/>
          <w:sz w:val="28"/>
          <w:szCs w:val="28"/>
          <w:lang w:val="uz-Cyrl-UZ"/>
        </w:rPr>
        <w:t xml:space="preserve">, </w:t>
      </w:r>
      <w:r w:rsidRPr="00EB2CC6">
        <w:rPr>
          <w:i/>
          <w:iCs/>
          <w:sz w:val="28"/>
          <w:szCs w:val="28"/>
          <w:lang w:val="uz-Cyrl-UZ"/>
        </w:rPr>
        <w:t>т</w:t>
      </w:r>
      <w:r w:rsidRPr="00EB2CC6">
        <w:rPr>
          <w:i/>
          <w:iCs/>
          <w:sz w:val="28"/>
          <w:szCs w:val="28"/>
          <w:vertAlign w:val="superscript"/>
          <w:lang w:val="uz-Cyrl-UZ"/>
        </w:rPr>
        <w:t>10</w:t>
      </w:r>
      <w:r w:rsidRPr="00EB2CC6">
        <w:rPr>
          <w:i/>
          <w:iCs/>
          <w:sz w:val="28"/>
          <w:szCs w:val="28"/>
          <w:lang w:val="uz-Cyrl-UZ"/>
        </w:rPr>
        <w:t xml:space="preserve"> w</w:t>
      </w:r>
      <w:r w:rsidRPr="00EB2CC6">
        <w:rPr>
          <w:i/>
          <w:iCs/>
          <w:sz w:val="28"/>
          <w:szCs w:val="28"/>
          <w:vertAlign w:val="superscript"/>
          <w:lang w:val="uz-Cyrl-UZ"/>
        </w:rPr>
        <w:t>10</w:t>
      </w:r>
      <w:r w:rsidRPr="00EB2CC6">
        <w:rPr>
          <w:i/>
          <w:iCs/>
          <w:sz w:val="28"/>
          <w:szCs w:val="28"/>
          <w:lang w:val="uz-Cyrl-UZ"/>
        </w:rPr>
        <w:t xml:space="preserve">', </w:t>
      </w:r>
      <w:r w:rsidRPr="00EB2CC6">
        <w:rPr>
          <w:i/>
          <w:sz w:val="28"/>
          <w:szCs w:val="28"/>
          <w:lang w:val="uz-Cyrl-UZ"/>
        </w:rPr>
        <w:t>z</w:t>
      </w:r>
      <w:r w:rsidRPr="00EB2CC6">
        <w:rPr>
          <w:i/>
          <w:sz w:val="28"/>
          <w:szCs w:val="28"/>
          <w:vertAlign w:val="superscript"/>
          <w:lang w:val="uz-Cyrl-UZ"/>
        </w:rPr>
        <w:t>10</w:t>
      </w:r>
      <w:r>
        <w:rPr>
          <w:sz w:val="28"/>
          <w:szCs w:val="28"/>
          <w:lang w:val="uz-Cyrl-UZ"/>
        </w:rPr>
        <w:t xml:space="preserve"> турлар пайдо бў</w:t>
      </w:r>
      <w:r w:rsidRPr="008825F6">
        <w:rPr>
          <w:sz w:val="28"/>
          <w:szCs w:val="28"/>
          <w:lang w:val="uz-Cyrl-UZ"/>
        </w:rPr>
        <w:t xml:space="preserve">лади. Дастлабки аждод </w:t>
      </w:r>
      <w:r w:rsidRPr="008825F6">
        <w:rPr>
          <w:i/>
          <w:iCs/>
          <w:sz w:val="28"/>
          <w:szCs w:val="28"/>
          <w:lang w:val="uz-Cyrl-UZ"/>
        </w:rPr>
        <w:t xml:space="preserve">А </w:t>
      </w:r>
      <w:r w:rsidRPr="008825F6">
        <w:rPr>
          <w:sz w:val="28"/>
          <w:szCs w:val="28"/>
          <w:lang w:val="uz-Cyrl-UZ"/>
        </w:rPr>
        <w:t xml:space="preserve">тур билан янги вужудга келган </w:t>
      </w:r>
      <w:r w:rsidRPr="00EB2CC6">
        <w:rPr>
          <w:i/>
          <w:iCs/>
          <w:sz w:val="28"/>
          <w:szCs w:val="28"/>
          <w:lang w:val="uz-Cyrl-UZ"/>
        </w:rPr>
        <w:t>а</w:t>
      </w:r>
      <w:r w:rsidRPr="00EB2CC6">
        <w:rPr>
          <w:i/>
          <w:iCs/>
          <w:sz w:val="28"/>
          <w:szCs w:val="28"/>
          <w:vertAlign w:val="superscript"/>
          <w:lang w:val="uz-Cyrl-UZ"/>
        </w:rPr>
        <w:t>10</w:t>
      </w:r>
      <w:r w:rsidRPr="00EB2CC6">
        <w:rPr>
          <w:i/>
          <w:iCs/>
          <w:sz w:val="28"/>
          <w:szCs w:val="28"/>
          <w:lang w:val="uz-Cyrl-UZ"/>
        </w:rPr>
        <w:t xml:space="preserve">, </w:t>
      </w:r>
      <w:r w:rsidRPr="00EB2CC6">
        <w:rPr>
          <w:i/>
          <w:sz w:val="28"/>
          <w:szCs w:val="28"/>
          <w:lang w:val="uz-Cyrl-UZ"/>
        </w:rPr>
        <w:t>f</w:t>
      </w:r>
      <w:r w:rsidRPr="00EB2CC6">
        <w:rPr>
          <w:i/>
          <w:sz w:val="28"/>
          <w:szCs w:val="28"/>
          <w:vertAlign w:val="superscript"/>
          <w:lang w:val="uz-Cyrl-UZ"/>
        </w:rPr>
        <w:t>10</w:t>
      </w:r>
      <w:r w:rsidRPr="00EB2CC6">
        <w:rPr>
          <w:i/>
          <w:sz w:val="28"/>
          <w:szCs w:val="28"/>
          <w:lang w:val="uz-Cyrl-UZ"/>
        </w:rPr>
        <w:t xml:space="preserve">, </w:t>
      </w:r>
      <w:r w:rsidRPr="00EB2CC6">
        <w:rPr>
          <w:i/>
          <w:iCs/>
          <w:sz w:val="28"/>
          <w:szCs w:val="28"/>
          <w:lang w:val="uz-Cyrl-UZ"/>
        </w:rPr>
        <w:t>т</w:t>
      </w:r>
      <w:r w:rsidRPr="00EB2CC6">
        <w:rPr>
          <w:i/>
          <w:iCs/>
          <w:sz w:val="28"/>
          <w:szCs w:val="28"/>
          <w:vertAlign w:val="superscript"/>
          <w:lang w:val="uz-Cyrl-UZ"/>
        </w:rPr>
        <w:t>10</w:t>
      </w:r>
      <w:r w:rsidRPr="008825F6">
        <w:rPr>
          <w:i/>
          <w:iCs/>
          <w:sz w:val="28"/>
          <w:szCs w:val="28"/>
          <w:lang w:val="uz-Cyrl-UZ"/>
        </w:rPr>
        <w:t xml:space="preserve"> </w:t>
      </w:r>
      <w:r w:rsidRPr="008825F6">
        <w:rPr>
          <w:sz w:val="28"/>
          <w:szCs w:val="28"/>
          <w:lang w:val="uz-Cyrl-UZ"/>
        </w:rPr>
        <w:t xml:space="preserve">турлар, I тур билан </w:t>
      </w:r>
      <w:r w:rsidRPr="00EB2CC6">
        <w:rPr>
          <w:i/>
          <w:sz w:val="28"/>
          <w:szCs w:val="28"/>
          <w:lang w:val="uz-Cyrl-UZ"/>
        </w:rPr>
        <w:t>w</w:t>
      </w:r>
      <w:r w:rsidRPr="00EB2CC6">
        <w:rPr>
          <w:i/>
          <w:sz w:val="28"/>
          <w:szCs w:val="28"/>
          <w:vertAlign w:val="superscript"/>
          <w:lang w:val="uz-Cyrl-UZ"/>
        </w:rPr>
        <w:t>10</w:t>
      </w:r>
      <w:r w:rsidRPr="00EB2CC6">
        <w:rPr>
          <w:i/>
          <w:sz w:val="28"/>
          <w:szCs w:val="28"/>
          <w:lang w:val="uz-Cyrl-UZ"/>
        </w:rPr>
        <w:t>, z</w:t>
      </w:r>
      <w:r w:rsidRPr="00EB2CC6">
        <w:rPr>
          <w:i/>
          <w:sz w:val="28"/>
          <w:szCs w:val="28"/>
          <w:vertAlign w:val="superscript"/>
          <w:lang w:val="uz-Cyrl-UZ"/>
        </w:rPr>
        <w:t>10</w:t>
      </w:r>
      <w:r w:rsidRPr="008825F6">
        <w:rPr>
          <w:sz w:val="28"/>
          <w:szCs w:val="28"/>
          <w:lang w:val="uz-Cyrl-UZ"/>
        </w:rPr>
        <w:t xml:space="preserve">, турлар ўртасида оралиқ формалар учрамаслигига асосий сабаб шуки, улар тарихий давр мобайнида нобуд </w:t>
      </w:r>
      <w:r w:rsidRPr="008825F6">
        <w:rPr>
          <w:bCs/>
          <w:sz w:val="28"/>
          <w:szCs w:val="28"/>
          <w:lang w:val="uz-Cyrl-UZ"/>
        </w:rPr>
        <w:t xml:space="preserve">бўлган. </w:t>
      </w:r>
      <w:r w:rsidRPr="008825F6">
        <w:rPr>
          <w:sz w:val="28"/>
          <w:szCs w:val="28"/>
          <w:lang w:val="uz-Cyrl-UZ"/>
        </w:rPr>
        <w:t xml:space="preserve">Уларни фақат қазилма ҳолатда уч-ратиш мумкин. Бинобарнн, </w:t>
      </w:r>
      <w:r w:rsidRPr="008825F6">
        <w:rPr>
          <w:bCs/>
          <w:sz w:val="28"/>
          <w:szCs w:val="28"/>
          <w:lang w:val="uz-Cyrl-UZ"/>
        </w:rPr>
        <w:t xml:space="preserve">тарихий </w:t>
      </w:r>
      <w:r w:rsidRPr="008825F6">
        <w:rPr>
          <w:sz w:val="28"/>
          <w:szCs w:val="28"/>
          <w:lang w:val="uz-Cyrl-UZ"/>
        </w:rPr>
        <w:t xml:space="preserve">ривожланиш жараёнида </w:t>
      </w:r>
      <w:r w:rsidRPr="00B94CBB">
        <w:rPr>
          <w:sz w:val="28"/>
          <w:szCs w:val="28"/>
          <w:lang w:val="uz-Cyrl-UZ"/>
        </w:rPr>
        <w:t>табиий танланиш натижасид</w:t>
      </w:r>
      <w:r>
        <w:rPr>
          <w:sz w:val="28"/>
          <w:szCs w:val="28"/>
          <w:lang w:val="uz-Cyrl-UZ"/>
        </w:rPr>
        <w:t>а бир турдан бир неча тур вужуд</w:t>
      </w:r>
      <w:r w:rsidRPr="00B94CBB">
        <w:rPr>
          <w:sz w:val="28"/>
          <w:szCs w:val="28"/>
          <w:lang w:val="uz-Cyrl-UZ"/>
        </w:rPr>
        <w:t xml:space="preserve">га келади. Масалан, </w:t>
      </w:r>
      <w:r w:rsidRPr="00B94CBB">
        <w:rPr>
          <w:i/>
          <w:iCs/>
          <w:sz w:val="28"/>
          <w:szCs w:val="28"/>
          <w:lang w:val="uz-Cyrl-UZ"/>
        </w:rPr>
        <w:t xml:space="preserve">А </w:t>
      </w:r>
      <w:r w:rsidRPr="00B94CBB">
        <w:rPr>
          <w:sz w:val="28"/>
          <w:szCs w:val="28"/>
          <w:lang w:val="uz-Cyrl-UZ"/>
        </w:rPr>
        <w:t>тур 14 минг бўғиндан кейин 8 та янги турни (</w:t>
      </w:r>
      <w:r w:rsidRPr="00773943">
        <w:rPr>
          <w:i/>
          <w:sz w:val="28"/>
          <w:szCs w:val="28"/>
          <w:lang w:val="uz-Cyrl-UZ"/>
        </w:rPr>
        <w:t>а</w:t>
      </w:r>
      <w:r w:rsidRPr="00773943">
        <w:rPr>
          <w:i/>
          <w:sz w:val="28"/>
          <w:szCs w:val="28"/>
          <w:vertAlign w:val="superscript"/>
          <w:lang w:val="uz-Cyrl-UZ"/>
        </w:rPr>
        <w:t>14</w:t>
      </w:r>
      <w:r w:rsidRPr="00773943">
        <w:rPr>
          <w:i/>
          <w:sz w:val="28"/>
          <w:szCs w:val="28"/>
          <w:lang w:val="uz-Cyrl-UZ"/>
        </w:rPr>
        <w:t>—</w:t>
      </w:r>
      <w:r w:rsidRPr="00773943">
        <w:rPr>
          <w:bCs/>
          <w:i/>
          <w:sz w:val="28"/>
          <w:szCs w:val="28"/>
          <w:lang w:val="en-US"/>
        </w:rPr>
        <w:t>m</w:t>
      </w:r>
      <w:r w:rsidRPr="00773943">
        <w:rPr>
          <w:bCs/>
          <w:i/>
          <w:sz w:val="28"/>
          <w:szCs w:val="28"/>
          <w:vertAlign w:val="superscript"/>
          <w:lang w:val="uz-Cyrl-UZ"/>
        </w:rPr>
        <w:t>14</w:t>
      </w:r>
      <w:r w:rsidRPr="00B94CBB">
        <w:rPr>
          <w:bCs/>
          <w:sz w:val="28"/>
          <w:szCs w:val="28"/>
          <w:lang w:val="uz-Cyrl-UZ"/>
        </w:rPr>
        <w:t xml:space="preserve">гача), </w:t>
      </w:r>
      <w:r>
        <w:rPr>
          <w:sz w:val="28"/>
          <w:szCs w:val="28"/>
          <w:lang w:val="en-US"/>
        </w:rPr>
        <w:t>I</w:t>
      </w:r>
      <w:r w:rsidRPr="00B94CBB">
        <w:rPr>
          <w:sz w:val="28"/>
          <w:szCs w:val="28"/>
          <w:lang w:val="uz-Cyrl-UZ"/>
        </w:rPr>
        <w:t xml:space="preserve"> </w:t>
      </w:r>
      <w:r w:rsidRPr="00B94CBB">
        <w:rPr>
          <w:bCs/>
          <w:sz w:val="28"/>
          <w:szCs w:val="28"/>
          <w:lang w:val="uz-Cyrl-UZ"/>
        </w:rPr>
        <w:t xml:space="preserve">тур </w:t>
      </w:r>
      <w:r w:rsidRPr="00B94CBB">
        <w:rPr>
          <w:sz w:val="28"/>
          <w:szCs w:val="28"/>
          <w:lang w:val="uz-Cyrl-UZ"/>
        </w:rPr>
        <w:t>зса 6 та янги турни (</w:t>
      </w:r>
      <w:r w:rsidRPr="00773943">
        <w:rPr>
          <w:i/>
          <w:sz w:val="28"/>
          <w:szCs w:val="28"/>
          <w:lang w:val="en-US"/>
        </w:rPr>
        <w:t>n</w:t>
      </w:r>
      <w:r w:rsidRPr="00773943">
        <w:rPr>
          <w:i/>
          <w:sz w:val="28"/>
          <w:szCs w:val="28"/>
          <w:vertAlign w:val="superscript"/>
          <w:lang w:val="uz-Cyrl-UZ"/>
        </w:rPr>
        <w:t>14</w:t>
      </w:r>
      <w:r w:rsidRPr="00773943">
        <w:rPr>
          <w:i/>
          <w:sz w:val="28"/>
          <w:szCs w:val="28"/>
          <w:lang w:val="uz-Cyrl-UZ"/>
        </w:rPr>
        <w:t>—</w:t>
      </w:r>
      <w:r w:rsidRPr="00773943">
        <w:rPr>
          <w:i/>
          <w:sz w:val="28"/>
          <w:szCs w:val="28"/>
          <w:lang w:val="en-US"/>
        </w:rPr>
        <w:t>z</w:t>
      </w:r>
      <w:r w:rsidRPr="00773943">
        <w:rPr>
          <w:i/>
          <w:sz w:val="28"/>
          <w:szCs w:val="28"/>
          <w:vertAlign w:val="superscript"/>
          <w:lang w:val="uz-Cyrl-UZ"/>
        </w:rPr>
        <w:t>14</w:t>
      </w:r>
      <w:r w:rsidRPr="00B94CBB">
        <w:rPr>
          <w:sz w:val="28"/>
          <w:szCs w:val="28"/>
          <w:lang w:val="uz-Cyrl-UZ"/>
        </w:rPr>
        <w:t xml:space="preserve">) ҳосил қилган. Ҳолбуки, шу давр ичида </w:t>
      </w:r>
      <w:r w:rsidRPr="00B94CBB">
        <w:rPr>
          <w:i/>
          <w:iCs/>
          <w:sz w:val="28"/>
          <w:szCs w:val="28"/>
          <w:lang w:val="uz-Cyrl-UZ"/>
        </w:rPr>
        <w:t xml:space="preserve">Е, Ғ </w:t>
      </w:r>
      <w:r w:rsidRPr="00B94CBB">
        <w:rPr>
          <w:sz w:val="28"/>
          <w:szCs w:val="28"/>
          <w:lang w:val="uz-Cyrl-UZ"/>
        </w:rPr>
        <w:t xml:space="preserve">турлар деярли ўз-гармаган. Бошланғич турларнинг қолган 8 таси яшаш учун кураш, табиий танланиш туфайли нобуд бўлган. Табиийки, 14 та янги тур ўртасидаги қариндошлик муносабатлари бир хил бўлмайди. </w:t>
      </w:r>
      <w:r w:rsidRPr="00B94CBB">
        <w:rPr>
          <w:i/>
          <w:iCs/>
          <w:sz w:val="28"/>
          <w:szCs w:val="28"/>
          <w:lang w:val="uz-Cyrl-UZ"/>
        </w:rPr>
        <w:t xml:space="preserve">А </w:t>
      </w:r>
      <w:r w:rsidRPr="00B94CBB">
        <w:rPr>
          <w:sz w:val="28"/>
          <w:szCs w:val="28"/>
          <w:lang w:val="uz-Cyrl-UZ"/>
        </w:rPr>
        <w:t xml:space="preserve">нинг 8 хил наслида </w:t>
      </w:r>
      <w:r w:rsidRPr="00773943">
        <w:rPr>
          <w:i/>
          <w:sz w:val="28"/>
          <w:szCs w:val="28"/>
          <w:lang w:val="uz-Cyrl-UZ"/>
        </w:rPr>
        <w:t>a</w:t>
      </w:r>
      <w:r w:rsidRPr="00773943">
        <w:rPr>
          <w:i/>
          <w:sz w:val="28"/>
          <w:szCs w:val="28"/>
          <w:vertAlign w:val="superscript"/>
          <w:lang w:val="uz-Cyrl-UZ"/>
        </w:rPr>
        <w:t>14</w:t>
      </w:r>
      <w:r w:rsidRPr="00773943">
        <w:rPr>
          <w:i/>
          <w:sz w:val="28"/>
          <w:szCs w:val="28"/>
          <w:lang w:val="uz-Cyrl-UZ"/>
        </w:rPr>
        <w:t xml:space="preserve">, </w:t>
      </w:r>
      <w:r w:rsidRPr="00773943">
        <w:rPr>
          <w:i/>
          <w:iCs/>
          <w:sz w:val="28"/>
          <w:szCs w:val="28"/>
          <w:lang w:val="uz-Cyrl-UZ"/>
        </w:rPr>
        <w:t>q</w:t>
      </w:r>
      <w:r w:rsidRPr="00773943">
        <w:rPr>
          <w:i/>
          <w:iCs/>
          <w:sz w:val="28"/>
          <w:szCs w:val="28"/>
          <w:vertAlign w:val="superscript"/>
          <w:lang w:val="uz-Cyrl-UZ"/>
        </w:rPr>
        <w:t>14</w:t>
      </w:r>
      <w:r w:rsidRPr="00773943">
        <w:rPr>
          <w:i/>
          <w:iCs/>
          <w:sz w:val="28"/>
          <w:szCs w:val="28"/>
          <w:lang w:val="uz-Cyrl-UZ"/>
        </w:rPr>
        <w:t>, p</w:t>
      </w:r>
      <w:r w:rsidRPr="00773943">
        <w:rPr>
          <w:i/>
          <w:iCs/>
          <w:sz w:val="28"/>
          <w:szCs w:val="28"/>
          <w:vertAlign w:val="superscript"/>
          <w:lang w:val="uz-Cyrl-UZ"/>
        </w:rPr>
        <w:t>14</w:t>
      </w:r>
      <w:r w:rsidRPr="00B94CBB">
        <w:rPr>
          <w:i/>
          <w:iCs/>
          <w:sz w:val="28"/>
          <w:szCs w:val="28"/>
          <w:lang w:val="uz-Cyrl-UZ"/>
        </w:rPr>
        <w:t xml:space="preserve"> </w:t>
      </w:r>
      <w:r w:rsidRPr="00B94CBB">
        <w:rPr>
          <w:sz w:val="28"/>
          <w:szCs w:val="28"/>
          <w:lang w:val="uz-Cyrl-UZ"/>
        </w:rPr>
        <w:t xml:space="preserve">ҳарфлари билан ифодаланган уч тур қариндошлик томондан бир-бирига жуда яқиндир. Чунки уларнинг ҳаммаси бундан тахминан 4 минг бўғин илгари мавжуд бўлган аждод — </w:t>
      </w:r>
      <w:r w:rsidRPr="00773943">
        <w:rPr>
          <w:i/>
          <w:sz w:val="28"/>
          <w:szCs w:val="28"/>
          <w:lang w:val="uz-Cyrl-UZ"/>
        </w:rPr>
        <w:t>а</w:t>
      </w:r>
      <w:r w:rsidRPr="00773943">
        <w:rPr>
          <w:i/>
          <w:sz w:val="28"/>
          <w:szCs w:val="28"/>
          <w:vertAlign w:val="superscript"/>
          <w:lang w:val="uz-Cyrl-UZ"/>
        </w:rPr>
        <w:t>10</w:t>
      </w:r>
      <w:r w:rsidRPr="00B94CBB">
        <w:rPr>
          <w:sz w:val="28"/>
          <w:szCs w:val="28"/>
          <w:lang w:val="uz-Cyrl-UZ"/>
        </w:rPr>
        <w:t xml:space="preserve"> дан келиб чиққан ва </w:t>
      </w:r>
      <w:r w:rsidRPr="00773943">
        <w:rPr>
          <w:i/>
          <w:sz w:val="28"/>
          <w:szCs w:val="28"/>
          <w:lang w:val="uz-Cyrl-UZ"/>
        </w:rPr>
        <w:t>b</w:t>
      </w:r>
      <w:r w:rsidRPr="00773943">
        <w:rPr>
          <w:i/>
          <w:sz w:val="28"/>
          <w:szCs w:val="28"/>
          <w:vertAlign w:val="superscript"/>
          <w:lang w:val="uz-Cyrl-UZ"/>
        </w:rPr>
        <w:t>14</w:t>
      </w:r>
      <w:r w:rsidRPr="00B94CBB">
        <w:rPr>
          <w:sz w:val="28"/>
          <w:szCs w:val="28"/>
          <w:lang w:val="uz-Cyrl-UZ"/>
        </w:rPr>
        <w:t xml:space="preserve"> ва </w:t>
      </w:r>
      <w:r w:rsidRPr="00773943">
        <w:rPr>
          <w:i/>
          <w:iCs/>
          <w:sz w:val="28"/>
          <w:szCs w:val="28"/>
          <w:lang w:val="uz-Cyrl-UZ"/>
        </w:rPr>
        <w:t>f</w:t>
      </w:r>
      <w:r w:rsidRPr="00773943">
        <w:rPr>
          <w:i/>
          <w:iCs/>
          <w:sz w:val="28"/>
          <w:szCs w:val="28"/>
          <w:vertAlign w:val="superscript"/>
          <w:lang w:val="uz-Cyrl-UZ"/>
        </w:rPr>
        <w:t>14</w:t>
      </w:r>
      <w:r w:rsidRPr="00B94CBB">
        <w:rPr>
          <w:i/>
          <w:iCs/>
          <w:sz w:val="28"/>
          <w:szCs w:val="28"/>
          <w:lang w:val="uz-Cyrl-UZ"/>
        </w:rPr>
        <w:t xml:space="preserve"> </w:t>
      </w:r>
      <w:r w:rsidRPr="00B94CBB">
        <w:rPr>
          <w:sz w:val="28"/>
          <w:szCs w:val="28"/>
          <w:lang w:val="uz-Cyrl-UZ"/>
        </w:rPr>
        <w:t xml:space="preserve">турларнинг аждоди </w:t>
      </w:r>
      <w:r w:rsidRPr="00773943">
        <w:rPr>
          <w:i/>
          <w:sz w:val="28"/>
          <w:szCs w:val="28"/>
          <w:lang w:val="uz-Cyrl-UZ"/>
        </w:rPr>
        <w:t>f</w:t>
      </w:r>
      <w:r w:rsidRPr="00773943">
        <w:rPr>
          <w:i/>
          <w:sz w:val="28"/>
          <w:szCs w:val="28"/>
          <w:vertAlign w:val="superscript"/>
          <w:lang w:val="uz-Cyrl-UZ"/>
        </w:rPr>
        <w:t>10</w:t>
      </w:r>
      <w:r w:rsidRPr="00B94CBB">
        <w:rPr>
          <w:sz w:val="28"/>
          <w:szCs w:val="28"/>
          <w:lang w:val="uz-Cyrl-UZ"/>
        </w:rPr>
        <w:t xml:space="preserve"> тур ҳисобланади. У бирмунча илк даврда </w:t>
      </w:r>
      <w:r w:rsidRPr="00B94CBB">
        <w:rPr>
          <w:i/>
          <w:iCs/>
          <w:sz w:val="28"/>
          <w:szCs w:val="28"/>
          <w:lang w:val="uz-Cyrl-UZ"/>
        </w:rPr>
        <w:t>а</w:t>
      </w:r>
      <w:r w:rsidRPr="00773943">
        <w:rPr>
          <w:i/>
          <w:iCs/>
          <w:sz w:val="28"/>
          <w:szCs w:val="28"/>
          <w:vertAlign w:val="superscript"/>
          <w:lang w:val="uz-Cyrl-UZ"/>
        </w:rPr>
        <w:t>5</w:t>
      </w:r>
      <w:r w:rsidRPr="00B94CBB">
        <w:rPr>
          <w:i/>
          <w:iCs/>
          <w:sz w:val="28"/>
          <w:szCs w:val="28"/>
          <w:lang w:val="uz-Cyrl-UZ"/>
        </w:rPr>
        <w:t xml:space="preserve"> </w:t>
      </w:r>
      <w:r w:rsidRPr="00B94CBB">
        <w:rPr>
          <w:sz w:val="28"/>
          <w:szCs w:val="28"/>
          <w:lang w:val="uz-Cyrl-UZ"/>
        </w:rPr>
        <w:t xml:space="preserve">дан пайдо бўлган ва қариндошлик жиҳатдан дастлабки уч турдан бирмунча узоқдир. Ниҳоят, қолган </w:t>
      </w:r>
      <w:r w:rsidRPr="00773943">
        <w:rPr>
          <w:i/>
          <w:sz w:val="28"/>
          <w:szCs w:val="28"/>
          <w:lang w:val="uz-Cyrl-UZ"/>
        </w:rPr>
        <w:t>а</w:t>
      </w:r>
      <w:r w:rsidRPr="00773943">
        <w:rPr>
          <w:i/>
          <w:sz w:val="28"/>
          <w:szCs w:val="28"/>
          <w:vertAlign w:val="superscript"/>
          <w:lang w:val="uz-Cyrl-UZ"/>
        </w:rPr>
        <w:t>14</w:t>
      </w:r>
      <w:r w:rsidRPr="00773943">
        <w:rPr>
          <w:i/>
          <w:sz w:val="28"/>
          <w:szCs w:val="28"/>
          <w:lang w:val="uz-Cyrl-UZ"/>
        </w:rPr>
        <w:t>, е</w:t>
      </w:r>
      <w:r w:rsidRPr="00773943">
        <w:rPr>
          <w:i/>
          <w:sz w:val="28"/>
          <w:szCs w:val="28"/>
          <w:vertAlign w:val="superscript"/>
          <w:lang w:val="uz-Cyrl-UZ"/>
        </w:rPr>
        <w:t>14</w:t>
      </w:r>
      <w:r w:rsidRPr="00773943">
        <w:rPr>
          <w:i/>
          <w:sz w:val="28"/>
          <w:szCs w:val="28"/>
          <w:lang w:val="uz-Cyrl-UZ"/>
        </w:rPr>
        <w:t>, m</w:t>
      </w:r>
      <w:r w:rsidRPr="00773943">
        <w:rPr>
          <w:i/>
          <w:sz w:val="28"/>
          <w:szCs w:val="28"/>
          <w:vertAlign w:val="superscript"/>
          <w:lang w:val="uz-Cyrl-UZ"/>
        </w:rPr>
        <w:t>14</w:t>
      </w:r>
      <w:r w:rsidRPr="00B94CBB">
        <w:rPr>
          <w:i/>
          <w:iCs/>
          <w:sz w:val="28"/>
          <w:szCs w:val="28"/>
          <w:lang w:val="uz-Cyrl-UZ"/>
        </w:rPr>
        <w:t xml:space="preserve"> </w:t>
      </w:r>
      <w:r w:rsidRPr="00B94CBB">
        <w:rPr>
          <w:sz w:val="28"/>
          <w:szCs w:val="28"/>
          <w:lang w:val="uz-Cyrl-UZ"/>
        </w:rPr>
        <w:t xml:space="preserve">турлари </w:t>
      </w:r>
      <w:r w:rsidRPr="00773943">
        <w:rPr>
          <w:i/>
          <w:sz w:val="28"/>
          <w:szCs w:val="28"/>
          <w:lang w:val="uz-Cyrl-UZ"/>
        </w:rPr>
        <w:t>m</w:t>
      </w:r>
      <w:r w:rsidRPr="00773943">
        <w:rPr>
          <w:i/>
          <w:sz w:val="28"/>
          <w:szCs w:val="28"/>
          <w:vertAlign w:val="superscript"/>
          <w:lang w:val="uz-Cyrl-UZ"/>
        </w:rPr>
        <w:t>10</w:t>
      </w:r>
      <w:r w:rsidRPr="00B94CBB">
        <w:rPr>
          <w:sz w:val="28"/>
          <w:szCs w:val="28"/>
          <w:lang w:val="uz-Cyrl-UZ"/>
        </w:rPr>
        <w:t xml:space="preserve"> турдан</w:t>
      </w:r>
      <w:r>
        <w:rPr>
          <w:sz w:val="28"/>
          <w:szCs w:val="28"/>
          <w:lang w:val="uz-Cyrl-UZ"/>
        </w:rPr>
        <w:t xml:space="preserve"> тарқалган. Шунга кўра, улар қа</w:t>
      </w:r>
      <w:r w:rsidRPr="00B94CBB">
        <w:rPr>
          <w:sz w:val="28"/>
          <w:szCs w:val="28"/>
          <w:lang w:val="uz-Cyrl-UZ"/>
        </w:rPr>
        <w:t xml:space="preserve">риндошлик жиҳатидан ўзаро яқин. Дивергенция жараёнида у қолган бошқа турлардан фарқ қилиб, дастлабки даврда </w:t>
      </w:r>
      <w:r w:rsidRPr="00EB2CC6">
        <w:rPr>
          <w:sz w:val="28"/>
          <w:szCs w:val="28"/>
          <w:lang w:val="uz-Cyrl-UZ"/>
        </w:rPr>
        <w:t>A</w:t>
      </w:r>
      <w:r w:rsidRPr="00B94CBB">
        <w:rPr>
          <w:sz w:val="28"/>
          <w:szCs w:val="28"/>
          <w:lang w:val="uz-Cyrl-UZ"/>
        </w:rPr>
        <w:t xml:space="preserve"> тур дан ажралиб чиққан. Хулоса қилиб айтганда, </w:t>
      </w:r>
      <w:r w:rsidRPr="00EB2CC6">
        <w:rPr>
          <w:i/>
          <w:iCs/>
          <w:sz w:val="28"/>
          <w:szCs w:val="28"/>
          <w:lang w:val="uz-Cyrl-UZ"/>
        </w:rPr>
        <w:t>a</w:t>
      </w:r>
      <w:r w:rsidRPr="00EB2CC6">
        <w:rPr>
          <w:i/>
          <w:sz w:val="28"/>
          <w:szCs w:val="28"/>
          <w:vertAlign w:val="superscript"/>
          <w:lang w:val="uz-Cyrl-UZ"/>
        </w:rPr>
        <w:t>14</w:t>
      </w:r>
      <w:r w:rsidRPr="00EB2CC6">
        <w:rPr>
          <w:i/>
          <w:iCs/>
          <w:sz w:val="28"/>
          <w:szCs w:val="28"/>
          <w:lang w:val="uz-Cyrl-UZ"/>
        </w:rPr>
        <w:t>, q</w:t>
      </w:r>
      <w:r w:rsidRPr="00EB2CC6">
        <w:rPr>
          <w:i/>
          <w:sz w:val="28"/>
          <w:szCs w:val="28"/>
          <w:vertAlign w:val="superscript"/>
          <w:lang w:val="uz-Cyrl-UZ"/>
        </w:rPr>
        <w:t>14</w:t>
      </w:r>
      <w:r w:rsidRPr="00EB2CC6">
        <w:rPr>
          <w:i/>
          <w:iCs/>
          <w:sz w:val="28"/>
          <w:szCs w:val="28"/>
          <w:lang w:val="uz-Cyrl-UZ"/>
        </w:rPr>
        <w:t xml:space="preserve">, </w:t>
      </w:r>
      <w:r w:rsidRPr="00EB2CC6">
        <w:rPr>
          <w:i/>
          <w:sz w:val="28"/>
          <w:szCs w:val="28"/>
          <w:lang w:val="uz-Cyrl-UZ"/>
        </w:rPr>
        <w:t>p</w:t>
      </w:r>
      <w:r w:rsidRPr="00EB2CC6">
        <w:rPr>
          <w:i/>
          <w:sz w:val="28"/>
          <w:szCs w:val="28"/>
          <w:vertAlign w:val="superscript"/>
          <w:lang w:val="uz-Cyrl-UZ"/>
        </w:rPr>
        <w:t>14</w:t>
      </w:r>
      <w:r w:rsidRPr="00B94CBB">
        <w:rPr>
          <w:sz w:val="28"/>
          <w:szCs w:val="28"/>
          <w:lang w:val="uz-Cyrl-UZ"/>
        </w:rPr>
        <w:t xml:space="preserve"> турлар битта авлодни, </w:t>
      </w:r>
      <w:r w:rsidRPr="00EB2CC6">
        <w:rPr>
          <w:i/>
          <w:sz w:val="28"/>
          <w:szCs w:val="28"/>
          <w:lang w:val="uz-Cyrl-UZ"/>
        </w:rPr>
        <w:t>b</w:t>
      </w:r>
      <w:r w:rsidRPr="00EB2CC6">
        <w:rPr>
          <w:i/>
          <w:sz w:val="28"/>
          <w:szCs w:val="28"/>
          <w:vertAlign w:val="superscript"/>
          <w:lang w:val="uz-Cyrl-UZ"/>
        </w:rPr>
        <w:t>14</w:t>
      </w:r>
      <w:r w:rsidRPr="00EB2CC6">
        <w:rPr>
          <w:i/>
          <w:sz w:val="28"/>
          <w:szCs w:val="28"/>
          <w:lang w:val="uz-Cyrl-UZ"/>
        </w:rPr>
        <w:t xml:space="preserve">, </w:t>
      </w:r>
      <w:r w:rsidRPr="00EB2CC6">
        <w:rPr>
          <w:i/>
          <w:iCs/>
          <w:sz w:val="28"/>
          <w:szCs w:val="28"/>
          <w:lang w:val="uz-Cyrl-UZ"/>
        </w:rPr>
        <w:t>f</w:t>
      </w:r>
      <w:r w:rsidRPr="00EB2CC6">
        <w:rPr>
          <w:i/>
          <w:sz w:val="28"/>
          <w:szCs w:val="28"/>
          <w:vertAlign w:val="superscript"/>
          <w:lang w:val="uz-Cyrl-UZ"/>
        </w:rPr>
        <w:t>14</w:t>
      </w:r>
      <w:r w:rsidRPr="00B94CBB">
        <w:rPr>
          <w:i/>
          <w:iCs/>
          <w:sz w:val="28"/>
          <w:szCs w:val="28"/>
          <w:lang w:val="uz-Cyrl-UZ"/>
        </w:rPr>
        <w:t xml:space="preserve"> </w:t>
      </w:r>
      <w:r w:rsidRPr="00B94CBB">
        <w:rPr>
          <w:sz w:val="28"/>
          <w:szCs w:val="28"/>
          <w:lang w:val="uz-Cyrl-UZ"/>
        </w:rPr>
        <w:t xml:space="preserve">турлар </w:t>
      </w:r>
      <w:r w:rsidRPr="00B94CBB">
        <w:rPr>
          <w:bCs/>
          <w:sz w:val="28"/>
          <w:szCs w:val="28"/>
          <w:lang w:val="uz-Cyrl-UZ"/>
        </w:rPr>
        <w:t xml:space="preserve">иккинчи </w:t>
      </w:r>
      <w:r w:rsidRPr="00B94CBB">
        <w:rPr>
          <w:sz w:val="28"/>
          <w:szCs w:val="28"/>
          <w:lang w:val="uz-Cyrl-UZ"/>
        </w:rPr>
        <w:t xml:space="preserve">авлодни, </w:t>
      </w:r>
      <w:r w:rsidRPr="00EB2CC6">
        <w:rPr>
          <w:i/>
          <w:sz w:val="28"/>
          <w:szCs w:val="28"/>
          <w:lang w:val="uz-Cyrl-UZ"/>
        </w:rPr>
        <w:t>о</w:t>
      </w:r>
      <w:r w:rsidRPr="00EB2CC6">
        <w:rPr>
          <w:i/>
          <w:sz w:val="28"/>
          <w:szCs w:val="28"/>
          <w:vertAlign w:val="superscript"/>
          <w:lang w:val="uz-Cyrl-UZ"/>
        </w:rPr>
        <w:t>14</w:t>
      </w:r>
      <w:r w:rsidRPr="00EB2CC6">
        <w:rPr>
          <w:i/>
          <w:sz w:val="28"/>
          <w:szCs w:val="28"/>
          <w:lang w:val="uz-Cyrl-UZ"/>
        </w:rPr>
        <w:t>, е</w:t>
      </w:r>
      <w:r w:rsidRPr="00EB2CC6">
        <w:rPr>
          <w:i/>
          <w:sz w:val="28"/>
          <w:szCs w:val="28"/>
          <w:vertAlign w:val="superscript"/>
          <w:lang w:val="uz-Cyrl-UZ"/>
        </w:rPr>
        <w:t>14</w:t>
      </w:r>
      <w:r w:rsidRPr="00EB2CC6">
        <w:rPr>
          <w:i/>
          <w:sz w:val="28"/>
          <w:szCs w:val="28"/>
          <w:lang w:val="uz-Cyrl-UZ"/>
        </w:rPr>
        <w:t xml:space="preserve">, </w:t>
      </w:r>
      <w:r w:rsidRPr="00EB2CC6">
        <w:rPr>
          <w:i/>
          <w:iCs/>
          <w:sz w:val="28"/>
          <w:szCs w:val="28"/>
          <w:lang w:val="uz-Cyrl-UZ"/>
        </w:rPr>
        <w:t>m</w:t>
      </w:r>
      <w:r w:rsidRPr="00EB2CC6">
        <w:rPr>
          <w:i/>
          <w:sz w:val="28"/>
          <w:szCs w:val="28"/>
          <w:vertAlign w:val="superscript"/>
          <w:lang w:val="uz-Cyrl-UZ"/>
        </w:rPr>
        <w:t>14</w:t>
      </w:r>
      <w:r w:rsidRPr="00B94CBB">
        <w:rPr>
          <w:i/>
          <w:iCs/>
          <w:sz w:val="28"/>
          <w:szCs w:val="28"/>
          <w:lang w:val="uz-Cyrl-UZ"/>
        </w:rPr>
        <w:t xml:space="preserve"> </w:t>
      </w:r>
      <w:r w:rsidRPr="00B94CBB">
        <w:rPr>
          <w:sz w:val="28"/>
          <w:szCs w:val="28"/>
          <w:lang w:val="uz-Cyrl-UZ"/>
        </w:rPr>
        <w:t xml:space="preserve">турлар учинчи авлодни ташкил этади. Уларнинг ҳаммаси бир оилага — </w:t>
      </w:r>
      <w:r w:rsidRPr="00B94CBB">
        <w:rPr>
          <w:i/>
          <w:iCs/>
          <w:sz w:val="28"/>
          <w:szCs w:val="28"/>
          <w:lang w:val="uz-Cyrl-UZ"/>
        </w:rPr>
        <w:t xml:space="preserve">А </w:t>
      </w:r>
      <w:r w:rsidRPr="00B94CBB">
        <w:rPr>
          <w:sz w:val="28"/>
          <w:szCs w:val="28"/>
          <w:lang w:val="uz-Cyrl-UZ"/>
        </w:rPr>
        <w:t xml:space="preserve">га мансуб. Шунингдек, </w:t>
      </w:r>
      <w:r w:rsidRPr="00EB2CC6">
        <w:rPr>
          <w:i/>
          <w:iCs/>
          <w:sz w:val="28"/>
          <w:szCs w:val="28"/>
          <w:lang w:val="uz-Cyrl-UZ"/>
        </w:rPr>
        <w:t>п</w:t>
      </w:r>
      <w:r w:rsidRPr="00EB2CC6">
        <w:rPr>
          <w:i/>
          <w:iCs/>
          <w:sz w:val="28"/>
          <w:szCs w:val="28"/>
          <w:vertAlign w:val="superscript"/>
          <w:lang w:val="uz-Cyrl-UZ"/>
        </w:rPr>
        <w:t>14</w:t>
      </w:r>
      <w:r w:rsidRPr="00EB2CC6">
        <w:rPr>
          <w:i/>
          <w:iCs/>
          <w:sz w:val="28"/>
          <w:szCs w:val="28"/>
          <w:lang w:val="uz-Cyrl-UZ"/>
        </w:rPr>
        <w:t xml:space="preserve">, </w:t>
      </w:r>
      <w:r w:rsidRPr="00EB2CC6">
        <w:rPr>
          <w:i/>
          <w:sz w:val="28"/>
          <w:szCs w:val="28"/>
          <w:lang w:val="uz-Cyrl-UZ"/>
        </w:rPr>
        <w:t>r</w:t>
      </w:r>
      <w:r w:rsidRPr="00EB2CC6">
        <w:rPr>
          <w:i/>
          <w:sz w:val="28"/>
          <w:szCs w:val="28"/>
          <w:vertAlign w:val="superscript"/>
          <w:lang w:val="uz-Cyrl-UZ"/>
        </w:rPr>
        <w:t>14</w:t>
      </w:r>
      <w:r w:rsidRPr="00EB2CC6">
        <w:rPr>
          <w:i/>
          <w:sz w:val="28"/>
          <w:szCs w:val="28"/>
          <w:lang w:val="uz-Cyrl-UZ"/>
        </w:rPr>
        <w:t>, u</w:t>
      </w:r>
      <w:r w:rsidRPr="00EB2CC6">
        <w:rPr>
          <w:i/>
          <w:sz w:val="28"/>
          <w:szCs w:val="28"/>
          <w:vertAlign w:val="superscript"/>
          <w:lang w:val="uz-Cyrl-UZ"/>
        </w:rPr>
        <w:t>14</w:t>
      </w:r>
      <w:r w:rsidRPr="00B94CBB">
        <w:rPr>
          <w:sz w:val="28"/>
          <w:szCs w:val="28"/>
          <w:lang w:val="uz-Cyrl-UZ"/>
        </w:rPr>
        <w:t xml:space="preserve"> турлар битта авлодга, </w:t>
      </w:r>
      <w:r w:rsidRPr="00EB2CC6">
        <w:rPr>
          <w:i/>
          <w:iCs/>
          <w:sz w:val="28"/>
          <w:szCs w:val="28"/>
          <w:lang w:val="uz-Cyrl-UZ"/>
        </w:rPr>
        <w:t>y</w:t>
      </w:r>
      <w:r w:rsidRPr="00EB2CC6">
        <w:rPr>
          <w:i/>
          <w:sz w:val="28"/>
          <w:szCs w:val="28"/>
          <w:vertAlign w:val="superscript"/>
          <w:lang w:val="uz-Cyrl-UZ"/>
        </w:rPr>
        <w:t>14</w:t>
      </w:r>
      <w:r w:rsidRPr="00EB2CC6">
        <w:rPr>
          <w:i/>
          <w:iCs/>
          <w:sz w:val="28"/>
          <w:szCs w:val="28"/>
          <w:lang w:val="uz-Cyrl-UZ"/>
        </w:rPr>
        <w:t xml:space="preserve">, </w:t>
      </w:r>
      <w:r w:rsidRPr="00EB2CC6">
        <w:rPr>
          <w:i/>
          <w:sz w:val="28"/>
          <w:szCs w:val="28"/>
          <w:lang w:val="uz-Cyrl-UZ"/>
        </w:rPr>
        <w:t>v</w:t>
      </w:r>
      <w:r w:rsidRPr="00EB2CC6">
        <w:rPr>
          <w:i/>
          <w:sz w:val="28"/>
          <w:szCs w:val="28"/>
          <w:vertAlign w:val="superscript"/>
          <w:lang w:val="uz-Cyrl-UZ"/>
        </w:rPr>
        <w:t>14</w:t>
      </w:r>
      <w:r w:rsidRPr="00EB2CC6">
        <w:rPr>
          <w:i/>
          <w:sz w:val="28"/>
          <w:szCs w:val="28"/>
          <w:lang w:val="uz-Cyrl-UZ"/>
        </w:rPr>
        <w:t xml:space="preserve">, </w:t>
      </w:r>
      <w:r w:rsidRPr="00EB2CC6">
        <w:rPr>
          <w:i/>
          <w:iCs/>
          <w:sz w:val="28"/>
          <w:szCs w:val="28"/>
          <w:lang w:val="uz-Cyrl-UZ"/>
        </w:rPr>
        <w:t>z</w:t>
      </w:r>
      <w:r w:rsidRPr="00EB2CC6">
        <w:rPr>
          <w:i/>
          <w:sz w:val="28"/>
          <w:szCs w:val="28"/>
          <w:vertAlign w:val="superscript"/>
          <w:lang w:val="uz-Cyrl-UZ"/>
        </w:rPr>
        <w:t>14</w:t>
      </w:r>
      <w:r w:rsidRPr="00B94CBB">
        <w:rPr>
          <w:i/>
          <w:iCs/>
          <w:sz w:val="28"/>
          <w:szCs w:val="28"/>
          <w:lang w:val="uz-Cyrl-UZ"/>
        </w:rPr>
        <w:t xml:space="preserve"> </w:t>
      </w:r>
      <w:r w:rsidRPr="00B94CBB">
        <w:rPr>
          <w:sz w:val="28"/>
          <w:szCs w:val="28"/>
          <w:lang w:val="uz-Cyrl-UZ"/>
        </w:rPr>
        <w:t>турлар бошқа авл</w:t>
      </w:r>
      <w:r>
        <w:rPr>
          <w:sz w:val="28"/>
          <w:szCs w:val="28"/>
          <w:lang w:val="uz-Cyrl-UZ"/>
        </w:rPr>
        <w:t xml:space="preserve">одга, ҳар икки авлод эса битта </w:t>
      </w:r>
      <w:r w:rsidRPr="00773943">
        <w:rPr>
          <w:sz w:val="28"/>
          <w:szCs w:val="28"/>
          <w:lang w:val="uz-Cyrl-UZ"/>
        </w:rPr>
        <w:t>I</w:t>
      </w:r>
      <w:r w:rsidRPr="00B94CBB">
        <w:rPr>
          <w:sz w:val="28"/>
          <w:szCs w:val="28"/>
          <w:lang w:val="uz-Cyrl-UZ"/>
        </w:rPr>
        <w:t xml:space="preserve"> оиласига мансубдир.</w:t>
      </w:r>
    </w:p>
    <w:p w:rsidR="00DD2A85" w:rsidRPr="00B94CBB" w:rsidRDefault="00DD2A85" w:rsidP="00DD2A85">
      <w:pPr>
        <w:jc w:val="both"/>
        <w:rPr>
          <w:sz w:val="28"/>
          <w:szCs w:val="28"/>
          <w:lang w:val="uz-Cyrl-UZ"/>
        </w:rPr>
      </w:pPr>
      <w:r w:rsidRPr="00B94CBB">
        <w:rPr>
          <w:sz w:val="28"/>
          <w:szCs w:val="28"/>
          <w:lang w:val="uz-Cyrl-UZ"/>
        </w:rPr>
        <w:t>Юқорида баён этилганлардан кўриниб турибдики, Дарвин дивергенция схемасида фақ</w:t>
      </w:r>
      <w:r>
        <w:rPr>
          <w:sz w:val="28"/>
          <w:szCs w:val="28"/>
          <w:lang w:val="uz-Cyrl-UZ"/>
        </w:rPr>
        <w:t>ат тур пайдо бўлишини эмас, бал</w:t>
      </w:r>
      <w:r w:rsidRPr="00B94CBB">
        <w:rPr>
          <w:sz w:val="28"/>
          <w:szCs w:val="28"/>
          <w:lang w:val="uz-Cyrl-UZ"/>
        </w:rPr>
        <w:t xml:space="preserve">ки унинг ривожланишини ҳам тушунтирган. Келтирилган схема турларнинг келиб чиқиши узоқ давом этган тарихий жараён бўлиб, унда </w:t>
      </w:r>
      <w:r w:rsidRPr="00B94CBB">
        <w:rPr>
          <w:bCs/>
          <w:sz w:val="28"/>
          <w:szCs w:val="28"/>
          <w:lang w:val="uz-Cyrl-UZ"/>
        </w:rPr>
        <w:t xml:space="preserve">табиий </w:t>
      </w:r>
      <w:r w:rsidRPr="00B94CBB">
        <w:rPr>
          <w:sz w:val="28"/>
          <w:szCs w:val="28"/>
          <w:lang w:val="uz-Cyrl-UZ"/>
        </w:rPr>
        <w:t>танланиш ҳал қилувчи аҳ</w:t>
      </w:r>
      <w:r>
        <w:rPr>
          <w:sz w:val="28"/>
          <w:szCs w:val="28"/>
          <w:lang w:val="uz-Cyrl-UZ"/>
        </w:rPr>
        <w:t>амиятга эга бўл</w:t>
      </w:r>
      <w:r w:rsidRPr="00B94CBB">
        <w:rPr>
          <w:sz w:val="28"/>
          <w:szCs w:val="28"/>
          <w:lang w:val="uz-Cyrl-UZ"/>
        </w:rPr>
        <w:t>ганлигидан далолат беради.</w:t>
      </w:r>
    </w:p>
    <w:p w:rsidR="00DD2A85" w:rsidRPr="00F050B2" w:rsidRDefault="00DD2A85" w:rsidP="00DD2A85">
      <w:pPr>
        <w:jc w:val="both"/>
        <w:rPr>
          <w:sz w:val="28"/>
          <w:szCs w:val="28"/>
          <w:lang w:val="uz-Cyrl-UZ"/>
        </w:rPr>
      </w:pPr>
      <w:r w:rsidRPr="00B94CBB">
        <w:rPr>
          <w:sz w:val="28"/>
          <w:szCs w:val="28"/>
          <w:lang w:val="uz-Cyrl-UZ"/>
        </w:rPr>
        <w:t xml:space="preserve">Дарвин схемасини давом эттириб, янги туркумлар, синфлар ва типлар </w:t>
      </w:r>
      <w:r w:rsidRPr="00B94CBB">
        <w:rPr>
          <w:sz w:val="28"/>
          <w:szCs w:val="28"/>
          <w:lang w:val="uz-Cyrl-UZ"/>
        </w:rPr>
        <w:lastRenderedPageBreak/>
        <w:t>тарихий ривожланиши жараёнида пайдо бўлишини ҳам тушунтириш мумкин. Дарвиннинг дивергенция схемаси ҳозирги даврдаги органик оламнинг вакиллари тузилиши ва ривожланишига кўра бир-биридан кескин фарқ қилса-да, бир тармоқдан тарқалганлигини, яъни монофилетик эканлиги-ни кўрсатади.</w:t>
      </w:r>
    </w:p>
    <w:p w:rsidR="00DD2A85" w:rsidRPr="00F12474" w:rsidRDefault="00DD2A85" w:rsidP="00DD2A85">
      <w:pPr>
        <w:jc w:val="both"/>
        <w:rPr>
          <w:sz w:val="28"/>
          <w:szCs w:val="28"/>
        </w:rPr>
      </w:pPr>
      <w:r>
        <w:rPr>
          <w:noProof/>
          <w:sz w:val="28"/>
          <w:szCs w:val="28"/>
          <w:lang w:val="en-US" w:eastAsia="en-US"/>
        </w:rPr>
        <w:drawing>
          <wp:inline distT="0" distB="0" distL="0" distR="0">
            <wp:extent cx="4143375" cy="578167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143375" cy="5781675"/>
                    </a:xfrm>
                    <a:prstGeom prst="rect">
                      <a:avLst/>
                    </a:prstGeom>
                    <a:noFill/>
                    <a:ln>
                      <a:noFill/>
                    </a:ln>
                  </pic:spPr>
                </pic:pic>
              </a:graphicData>
            </a:graphic>
          </wp:inline>
        </w:drawing>
      </w:r>
    </w:p>
    <w:p w:rsidR="00DD2A85" w:rsidRPr="00921639" w:rsidRDefault="00DD2A85" w:rsidP="00DD2A85">
      <w:pPr>
        <w:jc w:val="center"/>
        <w:rPr>
          <w:sz w:val="28"/>
          <w:szCs w:val="28"/>
          <w:lang w:val="uz-Cyrl-UZ"/>
        </w:rPr>
      </w:pPr>
      <w:r w:rsidRPr="00921639">
        <w:rPr>
          <w:i/>
          <w:iCs/>
          <w:sz w:val="28"/>
          <w:szCs w:val="28"/>
          <w:lang w:val="uz-Cyrl-UZ"/>
        </w:rPr>
        <w:t xml:space="preserve">13-расм. </w:t>
      </w:r>
      <w:r w:rsidRPr="00921639">
        <w:rPr>
          <w:sz w:val="28"/>
          <w:szCs w:val="28"/>
          <w:lang w:val="uz-Cyrl-UZ"/>
        </w:rPr>
        <w:t xml:space="preserve">Дивергенция йўли бклан тур пайдо </w:t>
      </w:r>
      <w:r w:rsidRPr="00921639">
        <w:rPr>
          <w:bCs/>
          <w:sz w:val="28"/>
          <w:szCs w:val="28"/>
          <w:lang w:val="uz-Cyrl-UZ"/>
        </w:rPr>
        <w:t xml:space="preserve">бўлишининг умумий </w:t>
      </w:r>
      <w:r w:rsidRPr="00921639">
        <w:rPr>
          <w:sz w:val="28"/>
          <w:szCs w:val="28"/>
          <w:lang w:val="uz-Cyrl-UZ"/>
        </w:rPr>
        <w:t>схемаси (Дарвин бўйича, изоҳи текстда).</w:t>
      </w:r>
    </w:p>
    <w:p w:rsidR="00BC068A" w:rsidRPr="00DD2A85" w:rsidRDefault="00BC068A">
      <w:pPr>
        <w:rPr>
          <w:lang w:val="uz-Cyrl-UZ"/>
        </w:rPr>
      </w:pPr>
      <w:bookmarkStart w:id="0" w:name="_GoBack"/>
      <w:bookmarkEnd w:id="0"/>
    </w:p>
    <w:sectPr w:rsidR="00BC068A" w:rsidRPr="00DD2A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A85"/>
    <w:rsid w:val="00BC068A"/>
    <w:rsid w:val="00DD2A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2A85"/>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D2A85"/>
    <w:rPr>
      <w:rFonts w:ascii="Tahoma" w:hAnsi="Tahoma" w:cs="Tahoma"/>
      <w:sz w:val="16"/>
      <w:szCs w:val="16"/>
    </w:rPr>
  </w:style>
  <w:style w:type="character" w:customStyle="1" w:styleId="a4">
    <w:name w:val="Текст выноски Знак"/>
    <w:basedOn w:val="a0"/>
    <w:link w:val="a3"/>
    <w:uiPriority w:val="99"/>
    <w:semiHidden/>
    <w:rsid w:val="00DD2A85"/>
    <w:rPr>
      <w:rFonts w:ascii="Tahoma" w:eastAsia="Times New Roman" w:hAnsi="Tahoma" w:cs="Tahoma"/>
      <w:sz w:val="16"/>
      <w:szCs w:val="1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2A85"/>
    <w:pPr>
      <w:widowControl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D2A85"/>
    <w:rPr>
      <w:rFonts w:ascii="Tahoma" w:hAnsi="Tahoma" w:cs="Tahoma"/>
      <w:sz w:val="16"/>
      <w:szCs w:val="16"/>
    </w:rPr>
  </w:style>
  <w:style w:type="character" w:customStyle="1" w:styleId="a4">
    <w:name w:val="Текст выноски Знак"/>
    <w:basedOn w:val="a0"/>
    <w:link w:val="a3"/>
    <w:uiPriority w:val="99"/>
    <w:semiHidden/>
    <w:rsid w:val="00DD2A85"/>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1970</Words>
  <Characters>11231</Characters>
  <Application>Microsoft Office Word</Application>
  <DocSecurity>0</DocSecurity>
  <Lines>93</Lines>
  <Paragraphs>26</Paragraphs>
  <ScaleCrop>false</ScaleCrop>
  <Company>Home</Company>
  <LinksUpToDate>false</LinksUpToDate>
  <CharactersWithSpaces>13175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2012-11-05T17:34:00Z</dcterms:created>
  <dcterms:modified xsi:type="dcterms:W3CDTF">2012-11-05T17:34:00Z</dcterms:modified>
</cp:coreProperties>
</file>